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AC" w:rsidRDefault="00391460" w:rsidP="006226A2">
      <w:pPr>
        <w:spacing w:after="0"/>
        <w:ind w:left="-737"/>
        <w:rPr>
          <w:lang w:val="fr-FR"/>
        </w:rPr>
      </w:pPr>
      <w:r>
        <w:rPr>
          <w:noProof/>
          <w:lang w:eastAsia="de-DE"/>
        </w:rPr>
        <w:drawing>
          <wp:inline distT="0" distB="0" distL="0" distR="0">
            <wp:extent cx="6795218" cy="2149722"/>
            <wp:effectExtent l="19050" t="0" r="5632" b="0"/>
            <wp:docPr id="1" name="Grafik 0" descr="RSN-Kop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N-Kopf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3358" cy="215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460" w:rsidRPr="00F9723F" w:rsidRDefault="00391460" w:rsidP="00391460">
      <w:pPr>
        <w:ind w:left="-851"/>
        <w:jc w:val="center"/>
        <w:rPr>
          <w:sz w:val="20"/>
          <w:szCs w:val="20"/>
          <w:lang w:val="fr-FR"/>
        </w:rPr>
      </w:pPr>
      <w:r w:rsidRPr="00F9723F">
        <w:rPr>
          <w:sz w:val="20"/>
          <w:szCs w:val="20"/>
          <w:lang w:val="fr-FR"/>
        </w:rPr>
        <w:t xml:space="preserve">             Association soumise à la loi du 1er juillet 1901 et au décret du 16 août 1901</w:t>
      </w:r>
    </w:p>
    <w:p w:rsidR="00F9723F" w:rsidRPr="00F9723F" w:rsidRDefault="00F9723F" w:rsidP="00F9723F">
      <w:pPr>
        <w:spacing w:before="240" w:after="0" w:line="280" w:lineRule="exact"/>
        <w:jc w:val="center"/>
        <w:rPr>
          <w:b/>
          <w:sz w:val="36"/>
          <w:szCs w:val="36"/>
          <w:lang w:val="fr-FR"/>
        </w:rPr>
      </w:pPr>
      <w:r w:rsidRPr="00F9723F">
        <w:rPr>
          <w:b/>
          <w:sz w:val="36"/>
          <w:szCs w:val="36"/>
          <w:lang w:val="fr-FR"/>
        </w:rPr>
        <w:t>LES STATUTS DE L'ASSOCIATION</w:t>
      </w:r>
    </w:p>
    <w:p w:rsidR="00F9723F" w:rsidRDefault="00F9723F" w:rsidP="00F9723F">
      <w:pPr>
        <w:spacing w:before="120" w:after="240" w:line="280" w:lineRule="exact"/>
        <w:jc w:val="center"/>
        <w:rPr>
          <w:lang w:val="fr-FR"/>
        </w:rPr>
      </w:pPr>
      <w:r>
        <w:rPr>
          <w:lang w:val="fr-FR"/>
        </w:rPr>
        <w:t>A</w:t>
      </w:r>
      <w:r w:rsidRPr="00AA41E7">
        <w:rPr>
          <w:lang w:val="fr-FR"/>
        </w:rPr>
        <w:t>doptés par l'Assemblée Constitutive du 20 août 2013</w:t>
      </w:r>
      <w:r>
        <w:rPr>
          <w:lang w:val="fr-FR"/>
        </w:rPr>
        <w:t xml:space="preserve"> et </w:t>
      </w:r>
      <w:r>
        <w:rPr>
          <w:lang w:val="fr-FR"/>
        </w:rPr>
        <w:br/>
        <w:t xml:space="preserve">modifiés par les Assemblées Générales </w:t>
      </w:r>
      <w:r w:rsidR="00D450B6">
        <w:rPr>
          <w:lang w:val="fr-FR"/>
        </w:rPr>
        <w:t xml:space="preserve">Extraordinaires </w:t>
      </w:r>
      <w:r>
        <w:rPr>
          <w:lang w:val="fr-FR"/>
        </w:rPr>
        <w:t>des 7 août 2020 et 12 août 2021</w:t>
      </w:r>
    </w:p>
    <w:p w:rsidR="00F9723F" w:rsidRDefault="00F9723F" w:rsidP="00F9723F">
      <w:pPr>
        <w:spacing w:after="0" w:line="280" w:lineRule="exact"/>
        <w:jc w:val="center"/>
        <w:rPr>
          <w:b/>
          <w:lang w:val="fr-FR"/>
        </w:rPr>
        <w:sectPr w:rsidR="00F9723F" w:rsidSect="00ED36C1">
          <w:footerReference w:type="default" r:id="rId9"/>
          <w:pgSz w:w="11906" w:h="16838" w:code="9"/>
          <w:pgMar w:top="567" w:right="851" w:bottom="851" w:left="1418" w:header="709" w:footer="397" w:gutter="0"/>
          <w:cols w:space="708"/>
          <w:docGrid w:linePitch="360"/>
        </w:sectPr>
      </w:pPr>
    </w:p>
    <w:p w:rsidR="00F9723F" w:rsidRPr="00B71DA1" w:rsidRDefault="00F9723F" w:rsidP="00F9723F">
      <w:pPr>
        <w:spacing w:after="0" w:line="280" w:lineRule="exact"/>
        <w:jc w:val="both"/>
        <w:rPr>
          <w:b/>
          <w:lang w:val="fr-FR"/>
        </w:rPr>
      </w:pPr>
      <w:r w:rsidRPr="00B71DA1">
        <w:rPr>
          <w:b/>
          <w:lang w:val="fr-FR"/>
        </w:rPr>
        <w:lastRenderedPageBreak/>
        <w:t xml:space="preserve">Article 1 </w:t>
      </w:r>
    </w:p>
    <w:p w:rsidR="00F9723F" w:rsidRPr="00AA41E7" w:rsidRDefault="00F9723F" w:rsidP="00F9723F">
      <w:pPr>
        <w:spacing w:after="0" w:line="260" w:lineRule="atLeast"/>
        <w:jc w:val="both"/>
        <w:rPr>
          <w:lang w:val="fr-FR"/>
        </w:rPr>
      </w:pPr>
      <w:r w:rsidRPr="00AA41E7">
        <w:rPr>
          <w:lang w:val="fr-FR"/>
        </w:rPr>
        <w:t>Il est fondé entre les adhérents aux présents statuts une association régie par la loi du 1er juillet 1901 et le décret du</w:t>
      </w:r>
      <w:r>
        <w:rPr>
          <w:lang w:val="fr-FR"/>
        </w:rPr>
        <w:t xml:space="preserve"> </w:t>
      </w:r>
      <w:r w:rsidRPr="00AA41E7">
        <w:rPr>
          <w:lang w:val="fr-FR"/>
        </w:rPr>
        <w:t xml:space="preserve">16 août 1901, ayant pour titre : "Respect Santé Nature". </w:t>
      </w:r>
    </w:p>
    <w:p w:rsidR="00F9723F" w:rsidRPr="00B71DA1" w:rsidRDefault="00F9723F" w:rsidP="00F9723F">
      <w:pPr>
        <w:spacing w:before="120" w:after="0" w:line="260" w:lineRule="atLeast"/>
        <w:jc w:val="both"/>
        <w:rPr>
          <w:b/>
          <w:lang w:val="fr-FR"/>
        </w:rPr>
      </w:pPr>
      <w:r w:rsidRPr="00B71DA1">
        <w:rPr>
          <w:b/>
          <w:lang w:val="fr-FR"/>
        </w:rPr>
        <w:t xml:space="preserve">Article 2 </w:t>
      </w:r>
    </w:p>
    <w:p w:rsidR="00D450B6" w:rsidRDefault="00F9723F" w:rsidP="00F9723F">
      <w:pPr>
        <w:spacing w:after="0" w:line="260" w:lineRule="atLeast"/>
        <w:jc w:val="both"/>
        <w:rPr>
          <w:lang w:val="fr-FR"/>
        </w:rPr>
      </w:pPr>
      <w:r w:rsidRPr="00AA41E7">
        <w:rPr>
          <w:lang w:val="fr-FR"/>
        </w:rPr>
        <w:t xml:space="preserve">L'association a pour objet la représentation des intérêts des usagers du Centre Héliomarin de Montalivet. </w:t>
      </w:r>
    </w:p>
    <w:p w:rsidR="00F9723F" w:rsidRPr="00AA41E7" w:rsidRDefault="00F9723F" w:rsidP="00F9723F">
      <w:pPr>
        <w:spacing w:after="0" w:line="260" w:lineRule="atLeast"/>
        <w:jc w:val="both"/>
        <w:rPr>
          <w:lang w:val="fr-FR"/>
        </w:rPr>
      </w:pPr>
      <w:r w:rsidRPr="00AA41E7">
        <w:rPr>
          <w:lang w:val="fr-FR"/>
        </w:rPr>
        <w:t>Elle</w:t>
      </w:r>
      <w:r>
        <w:rPr>
          <w:lang w:val="fr-FR"/>
        </w:rPr>
        <w:t xml:space="preserve"> </w:t>
      </w:r>
      <w:r w:rsidRPr="00AA41E7">
        <w:rPr>
          <w:lang w:val="fr-FR"/>
        </w:rPr>
        <w:t xml:space="preserve">veillera particulièrement à </w:t>
      </w:r>
      <w:proofErr w:type="spellStart"/>
      <w:r w:rsidRPr="00AA41E7">
        <w:rPr>
          <w:lang w:val="fr-FR"/>
        </w:rPr>
        <w:t>défen</w:t>
      </w:r>
      <w:r>
        <w:rPr>
          <w:lang w:val="fr-FR"/>
        </w:rPr>
        <w:softHyphen/>
      </w:r>
      <w:r w:rsidRPr="00AA41E7">
        <w:rPr>
          <w:lang w:val="fr-FR"/>
        </w:rPr>
        <w:t>dre</w:t>
      </w:r>
      <w:proofErr w:type="spellEnd"/>
      <w:r w:rsidRPr="00AA41E7">
        <w:rPr>
          <w:lang w:val="fr-FR"/>
        </w:rPr>
        <w:t xml:space="preserve"> les </w:t>
      </w:r>
      <w:proofErr w:type="spellStart"/>
      <w:r w:rsidRPr="00AA41E7">
        <w:rPr>
          <w:lang w:val="fr-FR"/>
        </w:rPr>
        <w:t>fon</w:t>
      </w:r>
      <w:r w:rsidR="00D450B6">
        <w:rPr>
          <w:lang w:val="fr-FR"/>
        </w:rPr>
        <w:softHyphen/>
      </w:r>
      <w:r w:rsidRPr="00AA41E7">
        <w:rPr>
          <w:lang w:val="fr-FR"/>
        </w:rPr>
        <w:t>de</w:t>
      </w:r>
      <w:r w:rsidR="00D450B6">
        <w:rPr>
          <w:lang w:val="fr-FR"/>
        </w:rPr>
        <w:softHyphen/>
      </w:r>
      <w:r w:rsidRPr="00AA41E7">
        <w:rPr>
          <w:lang w:val="fr-FR"/>
        </w:rPr>
        <w:t>ments</w:t>
      </w:r>
      <w:proofErr w:type="spellEnd"/>
      <w:r w:rsidRPr="00AA41E7">
        <w:rPr>
          <w:lang w:val="fr-FR"/>
        </w:rPr>
        <w:t xml:space="preserve"> du mouvement naturiste qui est la </w:t>
      </w:r>
      <w:proofErr w:type="spellStart"/>
      <w:r w:rsidRPr="00AA41E7">
        <w:rPr>
          <w:lang w:val="fr-FR"/>
        </w:rPr>
        <w:t>spé</w:t>
      </w:r>
      <w:r w:rsidR="00D450B6">
        <w:rPr>
          <w:lang w:val="fr-FR"/>
        </w:rPr>
        <w:softHyphen/>
      </w:r>
      <w:r w:rsidRPr="00AA41E7">
        <w:rPr>
          <w:lang w:val="fr-FR"/>
        </w:rPr>
        <w:t>ci</w:t>
      </w:r>
      <w:r w:rsidR="00D450B6">
        <w:rPr>
          <w:lang w:val="fr-FR"/>
        </w:rPr>
        <w:softHyphen/>
      </w:r>
      <w:r w:rsidRPr="00AA41E7">
        <w:rPr>
          <w:lang w:val="fr-FR"/>
        </w:rPr>
        <w:t>ficité</w:t>
      </w:r>
      <w:proofErr w:type="spellEnd"/>
      <w:r w:rsidRPr="00AA41E7">
        <w:rPr>
          <w:lang w:val="fr-FR"/>
        </w:rPr>
        <w:t xml:space="preserve"> de ce centre.  </w:t>
      </w:r>
    </w:p>
    <w:p w:rsidR="00F9723F" w:rsidRPr="00AA41E7" w:rsidRDefault="00F9723F" w:rsidP="00F9723F">
      <w:pPr>
        <w:spacing w:after="0" w:line="260" w:lineRule="atLeast"/>
        <w:jc w:val="both"/>
        <w:rPr>
          <w:lang w:val="fr-FR"/>
        </w:rPr>
      </w:pPr>
      <w:r w:rsidRPr="00AA41E7">
        <w:rPr>
          <w:lang w:val="fr-FR"/>
        </w:rPr>
        <w:t xml:space="preserve">Elle agira notamment pour la préservation de la santé et pour la qualité de vie des familles </w:t>
      </w:r>
      <w:proofErr w:type="spellStart"/>
      <w:r w:rsidRPr="00AA41E7">
        <w:rPr>
          <w:lang w:val="fr-FR"/>
        </w:rPr>
        <w:t>utili</w:t>
      </w:r>
      <w:r>
        <w:rPr>
          <w:lang w:val="fr-FR"/>
        </w:rPr>
        <w:softHyphen/>
      </w:r>
      <w:r w:rsidRPr="00AA41E7">
        <w:rPr>
          <w:lang w:val="fr-FR"/>
        </w:rPr>
        <w:t>sa</w:t>
      </w:r>
      <w:r>
        <w:rPr>
          <w:lang w:val="fr-FR"/>
        </w:rPr>
        <w:softHyphen/>
      </w:r>
      <w:r w:rsidRPr="00AA41E7">
        <w:rPr>
          <w:lang w:val="fr-FR"/>
        </w:rPr>
        <w:t>trices</w:t>
      </w:r>
      <w:proofErr w:type="spellEnd"/>
      <w:r w:rsidRPr="00AA41E7">
        <w:rPr>
          <w:lang w:val="fr-FR"/>
        </w:rPr>
        <w:t>, ainsi qu’au</w:t>
      </w:r>
      <w:r>
        <w:rPr>
          <w:lang w:val="fr-FR"/>
        </w:rPr>
        <w:t xml:space="preserve"> </w:t>
      </w:r>
      <w:r w:rsidRPr="00AA41E7">
        <w:rPr>
          <w:lang w:val="fr-FR"/>
        </w:rPr>
        <w:t xml:space="preserve">respect de l'environnement </w:t>
      </w:r>
      <w:proofErr w:type="spellStart"/>
      <w:r w:rsidRPr="00AA41E7">
        <w:rPr>
          <w:lang w:val="fr-FR"/>
        </w:rPr>
        <w:t>na</w:t>
      </w:r>
      <w:r w:rsidR="00D450B6">
        <w:rPr>
          <w:lang w:val="fr-FR"/>
        </w:rPr>
        <w:softHyphen/>
      </w:r>
      <w:r w:rsidRPr="00AA41E7">
        <w:rPr>
          <w:lang w:val="fr-FR"/>
        </w:rPr>
        <w:t>tu</w:t>
      </w:r>
      <w:r w:rsidR="00D450B6">
        <w:rPr>
          <w:lang w:val="fr-FR"/>
        </w:rPr>
        <w:softHyphen/>
      </w:r>
      <w:r w:rsidRPr="00AA41E7">
        <w:rPr>
          <w:lang w:val="fr-FR"/>
        </w:rPr>
        <w:t>rel</w:t>
      </w:r>
      <w:proofErr w:type="spellEnd"/>
      <w:r w:rsidRPr="00AA41E7">
        <w:rPr>
          <w:lang w:val="fr-FR"/>
        </w:rPr>
        <w:t xml:space="preserve"> de ce site. </w:t>
      </w:r>
    </w:p>
    <w:p w:rsidR="00F9723F" w:rsidRPr="00B71DA1" w:rsidRDefault="00F9723F" w:rsidP="00F9723F">
      <w:pPr>
        <w:spacing w:before="120" w:after="0" w:line="260" w:lineRule="atLeast"/>
        <w:jc w:val="both"/>
        <w:rPr>
          <w:b/>
          <w:lang w:val="fr-FR"/>
        </w:rPr>
      </w:pPr>
      <w:r w:rsidRPr="00B71DA1">
        <w:rPr>
          <w:b/>
          <w:lang w:val="fr-FR"/>
        </w:rPr>
        <w:t xml:space="preserve">Article 3 </w:t>
      </w:r>
    </w:p>
    <w:p w:rsidR="00F9723F" w:rsidRPr="00AA41E7" w:rsidRDefault="00F9723F" w:rsidP="00F9723F">
      <w:pPr>
        <w:spacing w:after="0" w:line="260" w:lineRule="atLeast"/>
        <w:jc w:val="both"/>
        <w:rPr>
          <w:lang w:val="fr-FR"/>
        </w:rPr>
      </w:pPr>
      <w:r w:rsidRPr="00AA41E7">
        <w:rPr>
          <w:lang w:val="fr-FR"/>
        </w:rPr>
        <w:t xml:space="preserve">Le siège social est fixé </w:t>
      </w:r>
      <w:r>
        <w:rPr>
          <w:lang w:val="fr-FR"/>
        </w:rPr>
        <w:t xml:space="preserve">au domicile de la </w:t>
      </w:r>
      <w:proofErr w:type="spellStart"/>
      <w:r>
        <w:rPr>
          <w:lang w:val="fr-FR"/>
        </w:rPr>
        <w:t>prési</w:t>
      </w:r>
      <w:r>
        <w:rPr>
          <w:lang w:val="fr-FR"/>
        </w:rPr>
        <w:softHyphen/>
        <w:t>dente</w:t>
      </w:r>
      <w:proofErr w:type="spellEnd"/>
      <w:r>
        <w:rPr>
          <w:lang w:val="fr-FR"/>
        </w:rPr>
        <w:t xml:space="preserve">/du président </w:t>
      </w:r>
      <w:proofErr w:type="spellStart"/>
      <w:r>
        <w:rPr>
          <w:lang w:val="fr-FR"/>
        </w:rPr>
        <w:t>actuel</w:t>
      </w:r>
      <w:r w:rsidR="00D450B6">
        <w:rPr>
          <w:lang w:val="fr-FR"/>
        </w:rPr>
        <w:t>.le</w:t>
      </w:r>
      <w:proofErr w:type="spellEnd"/>
      <w:r w:rsidRPr="00AA41E7">
        <w:rPr>
          <w:lang w:val="fr-FR"/>
        </w:rPr>
        <w:t xml:space="preserve">. </w:t>
      </w:r>
    </w:p>
    <w:p w:rsidR="00F9723F" w:rsidRPr="00B71DA1" w:rsidRDefault="00F9723F" w:rsidP="00F9723F">
      <w:pPr>
        <w:spacing w:before="120" w:after="0" w:line="260" w:lineRule="atLeast"/>
        <w:jc w:val="both"/>
        <w:rPr>
          <w:b/>
          <w:lang w:val="fr-FR"/>
        </w:rPr>
      </w:pPr>
      <w:r w:rsidRPr="00B71DA1">
        <w:rPr>
          <w:b/>
          <w:lang w:val="fr-FR"/>
        </w:rPr>
        <w:t xml:space="preserve">Article 4 </w:t>
      </w:r>
    </w:p>
    <w:p w:rsidR="00F9723F" w:rsidRPr="00AA41E7" w:rsidRDefault="00F9723F" w:rsidP="00F9723F">
      <w:pPr>
        <w:spacing w:after="0" w:line="260" w:lineRule="atLeast"/>
        <w:jc w:val="both"/>
        <w:rPr>
          <w:lang w:val="fr-FR"/>
        </w:rPr>
      </w:pPr>
      <w:r w:rsidRPr="00AA41E7">
        <w:rPr>
          <w:lang w:val="fr-FR"/>
        </w:rPr>
        <w:t>L'association se compose des adhérents. Pour être adhérent, il est nécessaire de présenter sa demande, ce qui</w:t>
      </w:r>
      <w:r>
        <w:rPr>
          <w:lang w:val="fr-FR"/>
        </w:rPr>
        <w:t xml:space="preserve"> </w:t>
      </w:r>
      <w:r w:rsidRPr="00AA41E7">
        <w:rPr>
          <w:lang w:val="fr-FR"/>
        </w:rPr>
        <w:t xml:space="preserve">suppose l'engagement de </w:t>
      </w:r>
      <w:proofErr w:type="spellStart"/>
      <w:r w:rsidRPr="00AA41E7">
        <w:rPr>
          <w:lang w:val="fr-FR"/>
        </w:rPr>
        <w:t>res</w:t>
      </w:r>
      <w:r w:rsidR="00991264">
        <w:rPr>
          <w:lang w:val="fr-FR"/>
        </w:rPr>
        <w:softHyphen/>
      </w:r>
      <w:r w:rsidRPr="00AA41E7">
        <w:rPr>
          <w:lang w:val="fr-FR"/>
        </w:rPr>
        <w:t>pecter</w:t>
      </w:r>
      <w:proofErr w:type="spellEnd"/>
      <w:r w:rsidRPr="00AA41E7">
        <w:rPr>
          <w:lang w:val="fr-FR"/>
        </w:rPr>
        <w:t xml:space="preserve">  les principes définis dans l'article 2 des présents statuts et de verser</w:t>
      </w:r>
      <w:r>
        <w:rPr>
          <w:lang w:val="fr-FR"/>
        </w:rPr>
        <w:t xml:space="preserve"> </w:t>
      </w:r>
      <w:proofErr w:type="spellStart"/>
      <w:r w:rsidRPr="00AA41E7">
        <w:rPr>
          <w:lang w:val="fr-FR"/>
        </w:rPr>
        <w:t>annu</w:t>
      </w:r>
      <w:r>
        <w:rPr>
          <w:lang w:val="fr-FR"/>
        </w:rPr>
        <w:softHyphen/>
      </w:r>
      <w:r w:rsidRPr="00AA41E7">
        <w:rPr>
          <w:lang w:val="fr-FR"/>
        </w:rPr>
        <w:t>ellement</w:t>
      </w:r>
      <w:proofErr w:type="spellEnd"/>
      <w:r w:rsidRPr="00AA41E7">
        <w:rPr>
          <w:lang w:val="fr-FR"/>
        </w:rPr>
        <w:t xml:space="preserve"> une cotisation dont le montant est fixé par l'Assemblée Générale. </w:t>
      </w:r>
    </w:p>
    <w:p w:rsidR="00F9723F" w:rsidRPr="00B71DA1" w:rsidRDefault="00F9723F" w:rsidP="00F9723F">
      <w:pPr>
        <w:spacing w:before="120" w:after="0" w:line="260" w:lineRule="atLeast"/>
        <w:jc w:val="both"/>
        <w:rPr>
          <w:b/>
          <w:lang w:val="fr-FR"/>
        </w:rPr>
      </w:pPr>
      <w:r w:rsidRPr="00B71DA1">
        <w:rPr>
          <w:b/>
          <w:lang w:val="fr-FR"/>
        </w:rPr>
        <w:t xml:space="preserve">Article 5 </w:t>
      </w:r>
    </w:p>
    <w:p w:rsidR="00F9723F" w:rsidRPr="00AA41E7" w:rsidRDefault="00F9723F" w:rsidP="00F9723F">
      <w:pPr>
        <w:spacing w:after="0" w:line="260" w:lineRule="atLeast"/>
        <w:jc w:val="both"/>
        <w:rPr>
          <w:lang w:val="fr-FR"/>
        </w:rPr>
      </w:pPr>
      <w:r w:rsidRPr="00AA41E7">
        <w:rPr>
          <w:lang w:val="fr-FR"/>
        </w:rPr>
        <w:t xml:space="preserve">La qualité de membre se perd par : </w:t>
      </w:r>
    </w:p>
    <w:p w:rsidR="00F9723F" w:rsidRPr="00F9723F" w:rsidRDefault="00F9723F" w:rsidP="00F9723F">
      <w:pPr>
        <w:pStyle w:val="Listenabsatz"/>
        <w:numPr>
          <w:ilvl w:val="0"/>
          <w:numId w:val="9"/>
        </w:numPr>
        <w:spacing w:after="0" w:line="260" w:lineRule="atLeast"/>
        <w:jc w:val="both"/>
        <w:rPr>
          <w:lang w:val="fr-FR"/>
        </w:rPr>
      </w:pPr>
      <w:r w:rsidRPr="00F9723F">
        <w:rPr>
          <w:lang w:val="fr-FR"/>
        </w:rPr>
        <w:t xml:space="preserve">la démission </w:t>
      </w:r>
    </w:p>
    <w:p w:rsidR="00F9723F" w:rsidRPr="00F9723F" w:rsidRDefault="00F9723F" w:rsidP="00F9723F">
      <w:pPr>
        <w:pStyle w:val="Listenabsatz"/>
        <w:numPr>
          <w:ilvl w:val="0"/>
          <w:numId w:val="9"/>
        </w:numPr>
        <w:spacing w:after="0" w:line="260" w:lineRule="atLeast"/>
        <w:jc w:val="both"/>
        <w:rPr>
          <w:lang w:val="fr-FR"/>
        </w:rPr>
      </w:pPr>
      <w:r w:rsidRPr="00F9723F">
        <w:rPr>
          <w:lang w:val="fr-FR"/>
        </w:rPr>
        <w:t xml:space="preserve">le décès </w:t>
      </w:r>
    </w:p>
    <w:p w:rsidR="00F9723F" w:rsidRPr="00F9723F" w:rsidRDefault="00F9723F" w:rsidP="00F9723F">
      <w:pPr>
        <w:pStyle w:val="Listenabsatz"/>
        <w:numPr>
          <w:ilvl w:val="0"/>
          <w:numId w:val="9"/>
        </w:numPr>
        <w:spacing w:after="0" w:line="260" w:lineRule="atLeast"/>
        <w:jc w:val="both"/>
        <w:rPr>
          <w:lang w:val="fr-FR"/>
        </w:rPr>
      </w:pPr>
      <w:r w:rsidRPr="00F9723F">
        <w:rPr>
          <w:lang w:val="fr-FR"/>
        </w:rPr>
        <w:t>la radiation prononcée par le Conseil d'</w:t>
      </w:r>
      <w:proofErr w:type="spellStart"/>
      <w:r w:rsidRPr="00F9723F">
        <w:rPr>
          <w:lang w:val="fr-FR"/>
        </w:rPr>
        <w:t>Ad</w:t>
      </w:r>
      <w:r w:rsidR="002D7AF8">
        <w:rPr>
          <w:lang w:val="fr-FR"/>
        </w:rPr>
        <w:softHyphen/>
      </w:r>
      <w:r w:rsidRPr="00F9723F">
        <w:rPr>
          <w:lang w:val="fr-FR"/>
        </w:rPr>
        <w:t>mi</w:t>
      </w:r>
      <w:r w:rsidR="002D7AF8">
        <w:rPr>
          <w:lang w:val="fr-FR"/>
        </w:rPr>
        <w:softHyphen/>
      </w:r>
      <w:r w:rsidRPr="00F9723F">
        <w:rPr>
          <w:lang w:val="fr-FR"/>
        </w:rPr>
        <w:t>nistration</w:t>
      </w:r>
      <w:proofErr w:type="spellEnd"/>
      <w:r w:rsidRPr="00F9723F">
        <w:rPr>
          <w:lang w:val="fr-FR"/>
        </w:rPr>
        <w:t xml:space="preserve"> pour non-paiement de la cotisation ou pour motif grave, l'intéressé ayant été </w:t>
      </w:r>
      <w:proofErr w:type="spellStart"/>
      <w:r w:rsidRPr="00F9723F">
        <w:rPr>
          <w:lang w:val="fr-FR"/>
        </w:rPr>
        <w:t>in</w:t>
      </w:r>
      <w:r w:rsidR="00D450B6">
        <w:rPr>
          <w:lang w:val="fr-FR"/>
        </w:rPr>
        <w:softHyphen/>
      </w:r>
      <w:r w:rsidRPr="00F9723F">
        <w:rPr>
          <w:lang w:val="fr-FR"/>
        </w:rPr>
        <w:t>vi</w:t>
      </w:r>
      <w:r w:rsidR="00D450B6">
        <w:rPr>
          <w:lang w:val="fr-FR"/>
        </w:rPr>
        <w:softHyphen/>
      </w:r>
      <w:r w:rsidRPr="00F9723F">
        <w:rPr>
          <w:lang w:val="fr-FR"/>
        </w:rPr>
        <w:t>té</w:t>
      </w:r>
      <w:proofErr w:type="spellEnd"/>
      <w:r w:rsidRPr="00F9723F">
        <w:rPr>
          <w:lang w:val="fr-FR"/>
        </w:rPr>
        <w:t xml:space="preserve"> par lettre recommandée à fournir des </w:t>
      </w:r>
      <w:r w:rsidRPr="00F9723F">
        <w:rPr>
          <w:lang w:val="fr-FR"/>
        </w:rPr>
        <w:lastRenderedPageBreak/>
        <w:t xml:space="preserve">explications au Bureau (ou à défaut au </w:t>
      </w:r>
      <w:proofErr w:type="spellStart"/>
      <w:r w:rsidRPr="00F9723F">
        <w:rPr>
          <w:lang w:val="fr-FR"/>
        </w:rPr>
        <w:t>Con</w:t>
      </w:r>
      <w:r w:rsidR="00D450B6">
        <w:rPr>
          <w:lang w:val="fr-FR"/>
        </w:rPr>
        <w:softHyphen/>
      </w:r>
      <w:r w:rsidRPr="00F9723F">
        <w:rPr>
          <w:lang w:val="fr-FR"/>
        </w:rPr>
        <w:t>seil</w:t>
      </w:r>
      <w:proofErr w:type="spellEnd"/>
      <w:r w:rsidRPr="00F9723F">
        <w:rPr>
          <w:lang w:val="fr-FR"/>
        </w:rPr>
        <w:t xml:space="preserve"> d'Administration). </w:t>
      </w:r>
    </w:p>
    <w:p w:rsidR="00F9723F" w:rsidRPr="00B71DA1" w:rsidRDefault="00F9723F" w:rsidP="00F9723F">
      <w:pPr>
        <w:spacing w:before="120" w:after="0" w:line="260" w:lineRule="atLeast"/>
        <w:jc w:val="both"/>
        <w:rPr>
          <w:b/>
          <w:lang w:val="fr-FR"/>
        </w:rPr>
      </w:pPr>
      <w:r w:rsidRPr="00B71DA1">
        <w:rPr>
          <w:b/>
          <w:lang w:val="fr-FR"/>
        </w:rPr>
        <w:t xml:space="preserve">Article 6 </w:t>
      </w:r>
    </w:p>
    <w:p w:rsidR="00F9723F" w:rsidRPr="00AA41E7" w:rsidRDefault="00F9723F" w:rsidP="00F9723F">
      <w:pPr>
        <w:spacing w:after="0" w:line="260" w:lineRule="atLeast"/>
        <w:jc w:val="both"/>
        <w:rPr>
          <w:lang w:val="fr-FR"/>
        </w:rPr>
      </w:pPr>
      <w:r w:rsidRPr="00AA41E7">
        <w:rPr>
          <w:lang w:val="fr-FR"/>
        </w:rPr>
        <w:t xml:space="preserve">Pour faire face à ses besoins de fonctionnement, outre les cotisations, l'association pourra : </w:t>
      </w:r>
    </w:p>
    <w:p w:rsidR="00F9723F" w:rsidRPr="00F9723F" w:rsidRDefault="00F9723F" w:rsidP="00F9723F">
      <w:pPr>
        <w:pStyle w:val="Listenabsatz"/>
        <w:numPr>
          <w:ilvl w:val="0"/>
          <w:numId w:val="14"/>
        </w:numPr>
        <w:spacing w:after="0" w:line="260" w:lineRule="atLeast"/>
        <w:jc w:val="both"/>
        <w:rPr>
          <w:lang w:val="fr-FR"/>
        </w:rPr>
      </w:pPr>
      <w:r w:rsidRPr="00F9723F">
        <w:rPr>
          <w:lang w:val="fr-FR"/>
        </w:rPr>
        <w:t xml:space="preserve">solliciter des subventions </w:t>
      </w:r>
    </w:p>
    <w:p w:rsidR="00F9723F" w:rsidRPr="00F9723F" w:rsidRDefault="00F9723F" w:rsidP="00F9723F">
      <w:pPr>
        <w:pStyle w:val="Listenabsatz"/>
        <w:numPr>
          <w:ilvl w:val="0"/>
          <w:numId w:val="14"/>
        </w:numPr>
        <w:spacing w:after="0" w:line="260" w:lineRule="atLeast"/>
        <w:jc w:val="both"/>
        <w:rPr>
          <w:lang w:val="fr-FR"/>
        </w:rPr>
      </w:pPr>
      <w:r w:rsidRPr="00F9723F">
        <w:rPr>
          <w:lang w:val="fr-FR"/>
        </w:rPr>
        <w:t xml:space="preserve">assurer des services faisant l'objet de contrats ou de conventions </w:t>
      </w:r>
    </w:p>
    <w:p w:rsidR="00F9723F" w:rsidRPr="00F9723F" w:rsidRDefault="00F9723F" w:rsidP="00F9723F">
      <w:pPr>
        <w:pStyle w:val="Listenabsatz"/>
        <w:numPr>
          <w:ilvl w:val="0"/>
          <w:numId w:val="14"/>
        </w:numPr>
        <w:spacing w:after="0" w:line="260" w:lineRule="atLeast"/>
        <w:jc w:val="both"/>
        <w:rPr>
          <w:lang w:val="fr-FR"/>
        </w:rPr>
      </w:pPr>
      <w:r w:rsidRPr="00F9723F">
        <w:rPr>
          <w:lang w:val="fr-FR"/>
        </w:rPr>
        <w:t xml:space="preserve">recevoir des dons manuels </w:t>
      </w:r>
    </w:p>
    <w:p w:rsidR="00F9723F" w:rsidRPr="00F9723F" w:rsidRDefault="00F9723F" w:rsidP="00F9723F">
      <w:pPr>
        <w:pStyle w:val="Listenabsatz"/>
        <w:numPr>
          <w:ilvl w:val="0"/>
          <w:numId w:val="14"/>
        </w:numPr>
        <w:spacing w:after="0" w:line="260" w:lineRule="atLeast"/>
        <w:jc w:val="both"/>
        <w:rPr>
          <w:lang w:val="fr-FR"/>
        </w:rPr>
      </w:pPr>
      <w:r w:rsidRPr="00F9723F">
        <w:rPr>
          <w:lang w:val="fr-FR"/>
        </w:rPr>
        <w:t>recevoir toute somme provenant de ses activités et de ses services dans la limite des dispositions légales et réglementaires.</w:t>
      </w:r>
    </w:p>
    <w:p w:rsidR="00F9723F" w:rsidRPr="00B71DA1" w:rsidRDefault="00F9723F" w:rsidP="00F9723F">
      <w:pPr>
        <w:spacing w:before="120" w:after="0" w:line="260" w:lineRule="atLeast"/>
        <w:jc w:val="both"/>
        <w:rPr>
          <w:b/>
          <w:lang w:val="fr-FR"/>
        </w:rPr>
      </w:pPr>
      <w:r w:rsidRPr="00B71DA1">
        <w:rPr>
          <w:b/>
          <w:lang w:val="fr-FR"/>
        </w:rPr>
        <w:t xml:space="preserve">Article 7 </w:t>
      </w:r>
    </w:p>
    <w:p w:rsidR="00F9723F" w:rsidRPr="00AA41E7" w:rsidRDefault="00F9723F" w:rsidP="00F9723F">
      <w:pPr>
        <w:spacing w:after="0" w:line="260" w:lineRule="atLeast"/>
        <w:jc w:val="both"/>
        <w:rPr>
          <w:lang w:val="fr-FR"/>
        </w:rPr>
      </w:pPr>
      <w:r w:rsidRPr="00AA41E7">
        <w:rPr>
          <w:lang w:val="fr-FR"/>
        </w:rPr>
        <w:t xml:space="preserve">L'Assemblée Générale de l'association comprend tous les membres de l'association, à jour de leur cotisation. </w:t>
      </w:r>
      <w:r>
        <w:rPr>
          <w:lang w:val="fr-FR"/>
        </w:rPr>
        <w:t xml:space="preserve"> </w:t>
      </w:r>
      <w:r w:rsidRPr="00AA41E7">
        <w:rPr>
          <w:lang w:val="fr-FR"/>
        </w:rPr>
        <w:t xml:space="preserve">Ceux-ci peuvent se faire représenter par un autre membre de l'association faisant </w:t>
      </w:r>
      <w:proofErr w:type="spellStart"/>
      <w:r w:rsidRPr="00AA41E7">
        <w:rPr>
          <w:lang w:val="fr-FR"/>
        </w:rPr>
        <w:t>par</w:t>
      </w:r>
      <w:r>
        <w:rPr>
          <w:lang w:val="fr-FR"/>
        </w:rPr>
        <w:softHyphen/>
      </w:r>
      <w:r w:rsidRPr="00AA41E7">
        <w:rPr>
          <w:lang w:val="fr-FR"/>
        </w:rPr>
        <w:t>tie</w:t>
      </w:r>
      <w:proofErr w:type="spellEnd"/>
      <w:r w:rsidRPr="00AA41E7">
        <w:rPr>
          <w:lang w:val="fr-FR"/>
        </w:rPr>
        <w:t xml:space="preserve"> de l'Assemblée Générale.</w:t>
      </w:r>
      <w:r>
        <w:rPr>
          <w:lang w:val="fr-FR"/>
        </w:rPr>
        <w:t xml:space="preserve"> </w:t>
      </w:r>
      <w:r w:rsidRPr="00AA41E7">
        <w:rPr>
          <w:lang w:val="fr-FR"/>
        </w:rPr>
        <w:t xml:space="preserve">Nul ne peut être titulaire de plus de 3 mandats. </w:t>
      </w:r>
    </w:p>
    <w:p w:rsidR="00F9723F" w:rsidRPr="00AA41E7" w:rsidRDefault="00F9723F" w:rsidP="00F9723F">
      <w:pPr>
        <w:spacing w:after="0" w:line="260" w:lineRule="atLeast"/>
        <w:jc w:val="both"/>
        <w:rPr>
          <w:lang w:val="fr-FR"/>
        </w:rPr>
      </w:pPr>
      <w:r w:rsidRPr="00AA41E7">
        <w:rPr>
          <w:lang w:val="fr-FR"/>
        </w:rPr>
        <w:t xml:space="preserve">Elle est convoquée 15 jours avant la date fixée par </w:t>
      </w:r>
      <w:r w:rsidR="00991264">
        <w:rPr>
          <w:lang w:val="fr-FR"/>
        </w:rPr>
        <w:t>la présidente/le président</w:t>
      </w:r>
      <w:r w:rsidRPr="00AA41E7">
        <w:rPr>
          <w:lang w:val="fr-FR"/>
        </w:rPr>
        <w:t xml:space="preserve"> de l'association. </w:t>
      </w:r>
    </w:p>
    <w:p w:rsidR="00F9723F" w:rsidRPr="00AA41E7" w:rsidRDefault="00F9723F" w:rsidP="00F9723F">
      <w:pPr>
        <w:spacing w:after="0" w:line="260" w:lineRule="atLeast"/>
        <w:jc w:val="both"/>
        <w:rPr>
          <w:lang w:val="fr-FR"/>
        </w:rPr>
      </w:pPr>
      <w:r w:rsidRPr="00AA41E7">
        <w:rPr>
          <w:lang w:val="fr-FR"/>
        </w:rPr>
        <w:t>Les décisions sont prises à la major</w:t>
      </w:r>
      <w:r>
        <w:rPr>
          <w:lang w:val="fr-FR"/>
        </w:rPr>
        <w:t>ité simple des membres présents.</w:t>
      </w:r>
    </w:p>
    <w:p w:rsidR="00F9723F" w:rsidRPr="00B71DA1" w:rsidRDefault="00F9723F" w:rsidP="00F9723F">
      <w:pPr>
        <w:spacing w:before="120" w:after="0" w:line="260" w:lineRule="atLeast"/>
        <w:jc w:val="both"/>
        <w:rPr>
          <w:b/>
          <w:lang w:val="fr-FR"/>
        </w:rPr>
      </w:pPr>
      <w:r w:rsidRPr="00B71DA1">
        <w:rPr>
          <w:b/>
          <w:lang w:val="fr-FR"/>
        </w:rPr>
        <w:t xml:space="preserve">Article 8 </w:t>
      </w:r>
    </w:p>
    <w:p w:rsidR="00F9723F" w:rsidRPr="00AA41E7" w:rsidRDefault="00F9723F" w:rsidP="00F9723F">
      <w:pPr>
        <w:spacing w:after="0" w:line="260" w:lineRule="atLeast"/>
        <w:jc w:val="both"/>
        <w:rPr>
          <w:lang w:val="fr-FR"/>
        </w:rPr>
      </w:pPr>
      <w:r w:rsidRPr="00AA41E7">
        <w:rPr>
          <w:lang w:val="fr-FR"/>
        </w:rPr>
        <w:t>La convocation adressée aux membres de l'</w:t>
      </w:r>
      <w:proofErr w:type="spellStart"/>
      <w:r w:rsidRPr="00AA41E7">
        <w:rPr>
          <w:lang w:val="fr-FR"/>
        </w:rPr>
        <w:t>asso</w:t>
      </w:r>
      <w:r>
        <w:rPr>
          <w:lang w:val="fr-FR"/>
        </w:rPr>
        <w:softHyphen/>
      </w:r>
      <w:r w:rsidRPr="00AA41E7">
        <w:rPr>
          <w:lang w:val="fr-FR"/>
        </w:rPr>
        <w:t>ciation</w:t>
      </w:r>
      <w:proofErr w:type="spellEnd"/>
      <w:r w:rsidRPr="00AA41E7">
        <w:rPr>
          <w:lang w:val="fr-FR"/>
        </w:rPr>
        <w:t xml:space="preserve"> doit préciser l'ordre du jo</w:t>
      </w:r>
      <w:r>
        <w:rPr>
          <w:lang w:val="fr-FR"/>
        </w:rPr>
        <w:t>ur qui comprend obligatoirement</w:t>
      </w:r>
      <w:r w:rsidRPr="00AA41E7">
        <w:rPr>
          <w:lang w:val="fr-FR"/>
        </w:rPr>
        <w:t xml:space="preserve"> </w:t>
      </w:r>
    </w:p>
    <w:p w:rsidR="00F9723F" w:rsidRPr="00F9723F" w:rsidRDefault="00F9723F" w:rsidP="00F9723F">
      <w:pPr>
        <w:pStyle w:val="Listenabsatz"/>
        <w:numPr>
          <w:ilvl w:val="0"/>
          <w:numId w:val="15"/>
        </w:numPr>
        <w:spacing w:after="0" w:line="260" w:lineRule="atLeast"/>
        <w:jc w:val="both"/>
        <w:rPr>
          <w:lang w:val="fr-FR"/>
        </w:rPr>
      </w:pPr>
      <w:r w:rsidRPr="00F9723F">
        <w:rPr>
          <w:lang w:val="fr-FR"/>
        </w:rPr>
        <w:t xml:space="preserve">un compte-rendu d'activité présenté par </w:t>
      </w:r>
      <w:r w:rsidR="00991264">
        <w:rPr>
          <w:lang w:val="fr-FR"/>
        </w:rPr>
        <w:t>la présidente/le président</w:t>
      </w:r>
      <w:r w:rsidRPr="00F9723F">
        <w:rPr>
          <w:lang w:val="fr-FR"/>
        </w:rPr>
        <w:t xml:space="preserve"> ou le secrétaire </w:t>
      </w:r>
    </w:p>
    <w:p w:rsidR="00F9723F" w:rsidRPr="00F9723F" w:rsidRDefault="00F9723F" w:rsidP="00F9723F">
      <w:pPr>
        <w:pStyle w:val="Listenabsatz"/>
        <w:numPr>
          <w:ilvl w:val="0"/>
          <w:numId w:val="15"/>
        </w:numPr>
        <w:spacing w:after="0" w:line="260" w:lineRule="atLeast"/>
        <w:jc w:val="both"/>
        <w:rPr>
          <w:lang w:val="fr-FR"/>
        </w:rPr>
      </w:pPr>
      <w:r w:rsidRPr="00F9723F">
        <w:rPr>
          <w:lang w:val="fr-FR"/>
        </w:rPr>
        <w:t xml:space="preserve">un compte-rendu financier présenté par le trésorier </w:t>
      </w:r>
    </w:p>
    <w:p w:rsidR="00F9723F" w:rsidRPr="00F9723F" w:rsidRDefault="00F9723F" w:rsidP="00F9723F">
      <w:pPr>
        <w:pStyle w:val="Listenabsatz"/>
        <w:numPr>
          <w:ilvl w:val="0"/>
          <w:numId w:val="15"/>
        </w:numPr>
        <w:spacing w:after="0" w:line="260" w:lineRule="atLeast"/>
        <w:jc w:val="both"/>
        <w:rPr>
          <w:lang w:val="fr-FR"/>
        </w:rPr>
      </w:pPr>
      <w:r w:rsidRPr="00F9723F">
        <w:rPr>
          <w:lang w:val="fr-FR"/>
        </w:rPr>
        <w:t xml:space="preserve">le renouvellement des membres du Conseil d'Administration </w:t>
      </w:r>
    </w:p>
    <w:p w:rsidR="00F9723F" w:rsidRPr="00F9723F" w:rsidRDefault="00F9723F" w:rsidP="00F9723F">
      <w:pPr>
        <w:pStyle w:val="Listenabsatz"/>
        <w:numPr>
          <w:ilvl w:val="0"/>
          <w:numId w:val="15"/>
        </w:numPr>
        <w:spacing w:after="0" w:line="260" w:lineRule="atLeast"/>
        <w:jc w:val="both"/>
        <w:rPr>
          <w:lang w:val="fr-FR"/>
        </w:rPr>
      </w:pPr>
      <w:r w:rsidRPr="00F9723F">
        <w:rPr>
          <w:lang w:val="fr-FR"/>
        </w:rPr>
        <w:t xml:space="preserve">d'éventuels textes d'orientation concernant l'action à venir de l'association </w:t>
      </w:r>
    </w:p>
    <w:p w:rsidR="00D450B6" w:rsidRDefault="00D450B6" w:rsidP="00F9723F">
      <w:pPr>
        <w:spacing w:after="0" w:line="260" w:lineRule="atLeast"/>
        <w:jc w:val="both"/>
        <w:rPr>
          <w:lang w:val="fr-FR"/>
        </w:rPr>
      </w:pPr>
    </w:p>
    <w:p w:rsidR="00D450B6" w:rsidRDefault="00D450B6" w:rsidP="00F9723F">
      <w:pPr>
        <w:spacing w:after="0" w:line="260" w:lineRule="atLeast"/>
        <w:jc w:val="both"/>
        <w:rPr>
          <w:lang w:val="fr-FR"/>
        </w:rPr>
      </w:pPr>
    </w:p>
    <w:p w:rsidR="00F9723F" w:rsidRPr="00AA41E7" w:rsidRDefault="00F9723F" w:rsidP="00F9723F">
      <w:pPr>
        <w:spacing w:after="0" w:line="260" w:lineRule="atLeast"/>
        <w:jc w:val="both"/>
        <w:rPr>
          <w:lang w:val="fr-FR"/>
        </w:rPr>
      </w:pPr>
      <w:r w:rsidRPr="00AA41E7">
        <w:rPr>
          <w:lang w:val="fr-FR"/>
        </w:rPr>
        <w:t xml:space="preserve">L'ordre du jour pourra en outre comprendre des questions diverses. Toutefois, hormis des </w:t>
      </w:r>
      <w:proofErr w:type="spellStart"/>
      <w:r w:rsidRPr="00AA41E7">
        <w:rPr>
          <w:lang w:val="fr-FR"/>
        </w:rPr>
        <w:t>moti</w:t>
      </w:r>
      <w:r w:rsidR="002D7AF8">
        <w:rPr>
          <w:lang w:val="fr-FR"/>
        </w:rPr>
        <w:softHyphen/>
      </w:r>
      <w:r w:rsidRPr="00AA41E7">
        <w:rPr>
          <w:lang w:val="fr-FR"/>
        </w:rPr>
        <w:t>ons</w:t>
      </w:r>
      <w:proofErr w:type="spellEnd"/>
      <w:r w:rsidRPr="00AA41E7">
        <w:rPr>
          <w:lang w:val="fr-FR"/>
        </w:rPr>
        <w:t xml:space="preserve"> d'actualité,</w:t>
      </w:r>
      <w:r>
        <w:rPr>
          <w:lang w:val="fr-FR"/>
        </w:rPr>
        <w:t xml:space="preserve"> </w:t>
      </w:r>
      <w:r w:rsidRPr="00AA41E7">
        <w:rPr>
          <w:lang w:val="fr-FR"/>
        </w:rPr>
        <w:t>l'Assemblée Générale ne peut</w:t>
      </w:r>
      <w:r w:rsidR="00D450B6">
        <w:rPr>
          <w:lang w:val="fr-FR"/>
        </w:rPr>
        <w:t xml:space="preserve"> </w:t>
      </w:r>
      <w:proofErr w:type="spellStart"/>
      <w:r w:rsidRPr="00AA41E7">
        <w:rPr>
          <w:lang w:val="fr-FR"/>
        </w:rPr>
        <w:t>dé</w:t>
      </w:r>
      <w:r w:rsidR="00D450B6">
        <w:rPr>
          <w:lang w:val="fr-FR"/>
        </w:rPr>
        <w:softHyphen/>
      </w:r>
      <w:r w:rsidRPr="00AA41E7">
        <w:rPr>
          <w:lang w:val="fr-FR"/>
        </w:rPr>
        <w:t>libérer</w:t>
      </w:r>
      <w:proofErr w:type="spellEnd"/>
      <w:r w:rsidRPr="00AA41E7">
        <w:rPr>
          <w:lang w:val="fr-FR"/>
        </w:rPr>
        <w:t xml:space="preserve"> valablement que sur les points inscrits à l'ordre du jour.</w:t>
      </w:r>
      <w:r>
        <w:rPr>
          <w:lang w:val="fr-FR"/>
        </w:rPr>
        <w:t xml:space="preserve">     </w:t>
      </w:r>
    </w:p>
    <w:p w:rsidR="00F9723F" w:rsidRPr="00B71DA1" w:rsidRDefault="00F9723F" w:rsidP="00F9723F">
      <w:pPr>
        <w:spacing w:before="120" w:after="0" w:line="260" w:lineRule="atLeast"/>
        <w:jc w:val="both"/>
        <w:rPr>
          <w:b/>
          <w:lang w:val="fr-FR"/>
        </w:rPr>
      </w:pPr>
      <w:r w:rsidRPr="00B71DA1">
        <w:rPr>
          <w:b/>
          <w:lang w:val="fr-FR"/>
        </w:rPr>
        <w:t xml:space="preserve">Article 9 </w:t>
      </w:r>
    </w:p>
    <w:p w:rsidR="002D7AF8" w:rsidRDefault="00F9723F" w:rsidP="00F9723F">
      <w:pPr>
        <w:spacing w:after="0" w:line="260" w:lineRule="atLeast"/>
        <w:jc w:val="both"/>
        <w:rPr>
          <w:lang w:val="fr-FR"/>
        </w:rPr>
      </w:pPr>
      <w:r w:rsidRPr="00AA41E7">
        <w:rPr>
          <w:lang w:val="fr-FR"/>
        </w:rPr>
        <w:t xml:space="preserve">L'association est administrée entre deux </w:t>
      </w:r>
      <w:proofErr w:type="spellStart"/>
      <w:r w:rsidRPr="00AA41E7">
        <w:rPr>
          <w:lang w:val="fr-FR"/>
        </w:rPr>
        <w:t>Assem</w:t>
      </w:r>
      <w:r w:rsidR="002D7AF8">
        <w:rPr>
          <w:lang w:val="fr-FR"/>
        </w:rPr>
        <w:softHyphen/>
      </w:r>
      <w:r w:rsidRPr="00AA41E7">
        <w:rPr>
          <w:lang w:val="fr-FR"/>
        </w:rPr>
        <w:t>blées</w:t>
      </w:r>
      <w:proofErr w:type="spellEnd"/>
      <w:r w:rsidRPr="00AA41E7">
        <w:rPr>
          <w:lang w:val="fr-FR"/>
        </w:rPr>
        <w:t xml:space="preserve"> Générales par un Conseil d'Administration comprenant 6 à 9</w:t>
      </w:r>
      <w:r>
        <w:rPr>
          <w:lang w:val="fr-FR"/>
        </w:rPr>
        <w:t xml:space="preserve"> </w:t>
      </w:r>
      <w:r w:rsidRPr="00AA41E7">
        <w:rPr>
          <w:lang w:val="fr-FR"/>
        </w:rPr>
        <w:t xml:space="preserve">membres élus pour 3 ans par l'Assemblée Générale. Ces membres sont </w:t>
      </w:r>
      <w:proofErr w:type="spellStart"/>
      <w:r w:rsidRPr="00AA41E7">
        <w:rPr>
          <w:lang w:val="fr-FR"/>
        </w:rPr>
        <w:t>rééli</w:t>
      </w:r>
      <w:r w:rsidR="002D7AF8">
        <w:rPr>
          <w:lang w:val="fr-FR"/>
        </w:rPr>
        <w:softHyphen/>
      </w:r>
      <w:r w:rsidRPr="00AA41E7">
        <w:rPr>
          <w:lang w:val="fr-FR"/>
        </w:rPr>
        <w:t>gib</w:t>
      </w:r>
      <w:r w:rsidR="002D7AF8">
        <w:rPr>
          <w:lang w:val="fr-FR"/>
        </w:rPr>
        <w:softHyphen/>
      </w:r>
      <w:r w:rsidRPr="00AA41E7">
        <w:rPr>
          <w:lang w:val="fr-FR"/>
        </w:rPr>
        <w:t>les</w:t>
      </w:r>
      <w:proofErr w:type="spellEnd"/>
      <w:r w:rsidRPr="00AA41E7">
        <w:rPr>
          <w:lang w:val="fr-FR"/>
        </w:rPr>
        <w:t xml:space="preserve">. </w:t>
      </w:r>
    </w:p>
    <w:p w:rsidR="002D7AF8" w:rsidRDefault="00F9723F" w:rsidP="00F9723F">
      <w:pPr>
        <w:spacing w:after="0" w:line="260" w:lineRule="atLeast"/>
        <w:jc w:val="both"/>
        <w:rPr>
          <w:lang w:val="fr-FR"/>
        </w:rPr>
      </w:pPr>
      <w:r w:rsidRPr="00AA41E7">
        <w:rPr>
          <w:lang w:val="fr-FR"/>
        </w:rPr>
        <w:t>Le conseil étant</w:t>
      </w:r>
      <w:r>
        <w:rPr>
          <w:lang w:val="fr-FR"/>
        </w:rPr>
        <w:t xml:space="preserve"> </w:t>
      </w:r>
      <w:proofErr w:type="spellStart"/>
      <w:r w:rsidRPr="00AA41E7">
        <w:rPr>
          <w:lang w:val="fr-FR"/>
        </w:rPr>
        <w:t>re</w:t>
      </w:r>
      <w:r>
        <w:rPr>
          <w:lang w:val="fr-FR"/>
        </w:rPr>
        <w:softHyphen/>
      </w:r>
      <w:r w:rsidRPr="00AA41E7">
        <w:rPr>
          <w:lang w:val="fr-FR"/>
        </w:rPr>
        <w:t>nou</w:t>
      </w:r>
      <w:r>
        <w:rPr>
          <w:lang w:val="fr-FR"/>
        </w:rPr>
        <w:softHyphen/>
      </w:r>
      <w:r w:rsidRPr="00AA41E7">
        <w:rPr>
          <w:lang w:val="fr-FR"/>
        </w:rPr>
        <w:t>velé</w:t>
      </w:r>
      <w:proofErr w:type="spellEnd"/>
      <w:r w:rsidRPr="00AA41E7">
        <w:rPr>
          <w:lang w:val="fr-FR"/>
        </w:rPr>
        <w:t xml:space="preserve"> chaque année par tiers, les membres sortant pour les deux premiers renouvellements seront désignés par</w:t>
      </w:r>
      <w:r>
        <w:rPr>
          <w:lang w:val="fr-FR"/>
        </w:rPr>
        <w:t xml:space="preserve"> </w:t>
      </w:r>
      <w:r w:rsidRPr="00AA41E7">
        <w:rPr>
          <w:lang w:val="fr-FR"/>
        </w:rPr>
        <w:t xml:space="preserve">accord au sein du CA ou, à défaut, par le sort. </w:t>
      </w:r>
    </w:p>
    <w:p w:rsidR="00F9723F" w:rsidRPr="00AA41E7" w:rsidRDefault="00F9723F" w:rsidP="00F9723F">
      <w:pPr>
        <w:spacing w:after="0" w:line="260" w:lineRule="atLeast"/>
        <w:jc w:val="both"/>
        <w:rPr>
          <w:lang w:val="fr-FR"/>
        </w:rPr>
      </w:pPr>
      <w:r w:rsidRPr="00AA41E7">
        <w:rPr>
          <w:lang w:val="fr-FR"/>
        </w:rPr>
        <w:t xml:space="preserve">En cas de vacances, et si besoin est, le conseil </w:t>
      </w:r>
      <w:proofErr w:type="spellStart"/>
      <w:r w:rsidRPr="00AA41E7">
        <w:rPr>
          <w:lang w:val="fr-FR"/>
        </w:rPr>
        <w:t>pour</w:t>
      </w:r>
      <w:r w:rsidR="002D7AF8">
        <w:rPr>
          <w:lang w:val="fr-FR"/>
        </w:rPr>
        <w:softHyphen/>
      </w:r>
      <w:r w:rsidRPr="00AA41E7">
        <w:rPr>
          <w:lang w:val="fr-FR"/>
        </w:rPr>
        <w:t>voit</w:t>
      </w:r>
      <w:proofErr w:type="spellEnd"/>
      <w:r>
        <w:rPr>
          <w:lang w:val="fr-FR"/>
        </w:rPr>
        <w:t xml:space="preserve"> </w:t>
      </w:r>
      <w:proofErr w:type="spellStart"/>
      <w:r w:rsidRPr="00AA41E7">
        <w:rPr>
          <w:lang w:val="fr-FR"/>
        </w:rPr>
        <w:t>provi</w:t>
      </w:r>
      <w:r>
        <w:rPr>
          <w:lang w:val="fr-FR"/>
        </w:rPr>
        <w:softHyphen/>
      </w:r>
      <w:r w:rsidRPr="00AA41E7">
        <w:rPr>
          <w:lang w:val="fr-FR"/>
        </w:rPr>
        <w:t>soirement</w:t>
      </w:r>
      <w:proofErr w:type="spellEnd"/>
      <w:r w:rsidRPr="00AA41E7">
        <w:rPr>
          <w:lang w:val="fr-FR"/>
        </w:rPr>
        <w:t xml:space="preserve"> au remplacement de ses membres. Il est procédé à leur remplacement définitif par la plus prochaine</w:t>
      </w:r>
      <w:r>
        <w:rPr>
          <w:lang w:val="fr-FR"/>
        </w:rPr>
        <w:t xml:space="preserve"> </w:t>
      </w:r>
      <w:r w:rsidRPr="00AA41E7">
        <w:rPr>
          <w:lang w:val="fr-FR"/>
        </w:rPr>
        <w:t xml:space="preserve">assemblée </w:t>
      </w:r>
      <w:proofErr w:type="spellStart"/>
      <w:r w:rsidRPr="00AA41E7">
        <w:rPr>
          <w:lang w:val="fr-FR"/>
        </w:rPr>
        <w:t>géné</w:t>
      </w:r>
      <w:r w:rsidR="002D7AF8">
        <w:rPr>
          <w:lang w:val="fr-FR"/>
        </w:rPr>
        <w:softHyphen/>
      </w:r>
      <w:r w:rsidRPr="00AA41E7">
        <w:rPr>
          <w:lang w:val="fr-FR"/>
        </w:rPr>
        <w:t>ra</w:t>
      </w:r>
      <w:r w:rsidR="002D7AF8">
        <w:rPr>
          <w:lang w:val="fr-FR"/>
        </w:rPr>
        <w:softHyphen/>
      </w:r>
      <w:r w:rsidRPr="00AA41E7">
        <w:rPr>
          <w:lang w:val="fr-FR"/>
        </w:rPr>
        <w:t>le</w:t>
      </w:r>
      <w:proofErr w:type="spellEnd"/>
      <w:r w:rsidRPr="00AA41E7">
        <w:rPr>
          <w:lang w:val="fr-FR"/>
        </w:rPr>
        <w:t>. Les pouvoirs des membres ainsi élus prennent fin à l'époque où devrait normalement expirer le</w:t>
      </w:r>
      <w:r>
        <w:rPr>
          <w:lang w:val="fr-FR"/>
        </w:rPr>
        <w:t xml:space="preserve"> </w:t>
      </w:r>
      <w:r w:rsidRPr="00AA41E7">
        <w:rPr>
          <w:lang w:val="fr-FR"/>
        </w:rPr>
        <w:t xml:space="preserve">mandat des membres remplacés. </w:t>
      </w:r>
    </w:p>
    <w:p w:rsidR="00F9723F" w:rsidRPr="00B71DA1" w:rsidRDefault="00F9723F" w:rsidP="00F9723F">
      <w:pPr>
        <w:spacing w:before="120" w:after="0" w:line="260" w:lineRule="atLeast"/>
        <w:jc w:val="both"/>
        <w:rPr>
          <w:b/>
          <w:lang w:val="fr-FR"/>
        </w:rPr>
      </w:pPr>
      <w:r w:rsidRPr="00B71DA1">
        <w:rPr>
          <w:b/>
          <w:lang w:val="fr-FR"/>
        </w:rPr>
        <w:t xml:space="preserve">Article 10 </w:t>
      </w:r>
    </w:p>
    <w:p w:rsidR="00F9723F" w:rsidRPr="00AA41E7" w:rsidRDefault="00F9723F" w:rsidP="00F9723F">
      <w:pPr>
        <w:spacing w:after="0" w:line="260" w:lineRule="atLeast"/>
        <w:jc w:val="both"/>
        <w:rPr>
          <w:lang w:val="fr-FR"/>
        </w:rPr>
      </w:pPr>
      <w:r w:rsidRPr="00AA41E7">
        <w:rPr>
          <w:lang w:val="fr-FR"/>
        </w:rPr>
        <w:t>Le Conseil d'Administration tient une séance de travail une fois au moins tous les 3 mois à l'initiative du président</w:t>
      </w:r>
      <w:r>
        <w:rPr>
          <w:lang w:val="fr-FR"/>
        </w:rPr>
        <w:t xml:space="preserve"> </w:t>
      </w:r>
      <w:r w:rsidRPr="00AA41E7">
        <w:rPr>
          <w:lang w:val="fr-FR"/>
        </w:rPr>
        <w:t>ou à la demande du quart au moins de ses membres. Ces séances de travail peuvent prendre la forme de réunions</w:t>
      </w:r>
      <w:r>
        <w:rPr>
          <w:lang w:val="fr-FR"/>
        </w:rPr>
        <w:t xml:space="preserve"> </w:t>
      </w:r>
      <w:r w:rsidRPr="00AA41E7">
        <w:rPr>
          <w:lang w:val="fr-FR"/>
        </w:rPr>
        <w:t>mais aussi de communications à distance entre ses membres. Les décisions sont prises à la majorité des voix ; en</w:t>
      </w:r>
      <w:r>
        <w:rPr>
          <w:lang w:val="fr-FR"/>
        </w:rPr>
        <w:t xml:space="preserve"> </w:t>
      </w:r>
      <w:r w:rsidRPr="00AA41E7">
        <w:rPr>
          <w:lang w:val="fr-FR"/>
        </w:rPr>
        <w:t>cas de partage, la voix du président est prépondérante. Tout membre du Conseil qui, sans excuse, n'aura pas</w:t>
      </w:r>
      <w:r>
        <w:rPr>
          <w:lang w:val="fr-FR"/>
        </w:rPr>
        <w:t xml:space="preserve"> </w:t>
      </w:r>
      <w:proofErr w:type="spellStart"/>
      <w:r w:rsidRPr="00AA41E7">
        <w:rPr>
          <w:lang w:val="fr-FR"/>
        </w:rPr>
        <w:t>par</w:t>
      </w:r>
      <w:r>
        <w:rPr>
          <w:lang w:val="fr-FR"/>
        </w:rPr>
        <w:softHyphen/>
      </w:r>
      <w:r w:rsidRPr="00AA41E7">
        <w:rPr>
          <w:lang w:val="fr-FR"/>
        </w:rPr>
        <w:t>ticipé</w:t>
      </w:r>
      <w:proofErr w:type="spellEnd"/>
      <w:r w:rsidRPr="00AA41E7">
        <w:rPr>
          <w:lang w:val="fr-FR"/>
        </w:rPr>
        <w:t xml:space="preserve"> à 3 séances de travail consécutives pourra être considéré comme démissionnaire. </w:t>
      </w:r>
    </w:p>
    <w:p w:rsidR="00F9723F" w:rsidRPr="00B71DA1" w:rsidRDefault="00F9723F" w:rsidP="00F9723F">
      <w:pPr>
        <w:spacing w:before="120" w:after="0" w:line="260" w:lineRule="atLeast"/>
        <w:jc w:val="both"/>
        <w:rPr>
          <w:b/>
          <w:lang w:val="fr-FR"/>
        </w:rPr>
      </w:pPr>
      <w:r w:rsidRPr="00B71DA1">
        <w:rPr>
          <w:b/>
          <w:lang w:val="fr-FR"/>
        </w:rPr>
        <w:t xml:space="preserve">Article 11 </w:t>
      </w:r>
    </w:p>
    <w:p w:rsidR="00F9723F" w:rsidRPr="00AA41E7" w:rsidRDefault="00F9723F" w:rsidP="00F9723F">
      <w:pPr>
        <w:spacing w:after="0" w:line="260" w:lineRule="atLeast"/>
        <w:jc w:val="both"/>
        <w:rPr>
          <w:lang w:val="fr-FR"/>
        </w:rPr>
      </w:pPr>
      <w:r w:rsidRPr="00AA41E7">
        <w:rPr>
          <w:lang w:val="fr-FR"/>
        </w:rPr>
        <w:t xml:space="preserve">Le Conseil élit </w:t>
      </w:r>
      <w:r w:rsidR="002D7AF8">
        <w:rPr>
          <w:lang w:val="fr-FR"/>
        </w:rPr>
        <w:t xml:space="preserve">pour trois ans </w:t>
      </w:r>
      <w:r w:rsidRPr="00AA41E7">
        <w:rPr>
          <w:lang w:val="fr-FR"/>
        </w:rPr>
        <w:t xml:space="preserve">parmi ses </w:t>
      </w:r>
      <w:r w:rsidR="00D450B6">
        <w:rPr>
          <w:lang w:val="fr-FR"/>
        </w:rPr>
        <w:t>membres, au scrutin secret, un B</w:t>
      </w:r>
      <w:r w:rsidRPr="00AA41E7">
        <w:rPr>
          <w:lang w:val="fr-FR"/>
        </w:rPr>
        <w:t xml:space="preserve">ureau composé de : </w:t>
      </w:r>
    </w:p>
    <w:p w:rsidR="00F9723F" w:rsidRPr="00AA41E7" w:rsidRDefault="00F9723F" w:rsidP="00F9723F">
      <w:pPr>
        <w:spacing w:after="0" w:line="260" w:lineRule="atLeast"/>
        <w:jc w:val="both"/>
        <w:rPr>
          <w:lang w:val="fr-FR"/>
        </w:rPr>
      </w:pPr>
      <w:r w:rsidRPr="00AA41E7">
        <w:rPr>
          <w:lang w:val="fr-FR"/>
        </w:rPr>
        <w:t xml:space="preserve">- </w:t>
      </w:r>
      <w:r w:rsidR="002D7AF8">
        <w:rPr>
          <w:lang w:val="fr-FR"/>
        </w:rPr>
        <w:t xml:space="preserve">une présidente/un président </w:t>
      </w:r>
    </w:p>
    <w:p w:rsidR="00F9723F" w:rsidRPr="00991264" w:rsidRDefault="00F9723F" w:rsidP="00991264">
      <w:pPr>
        <w:pStyle w:val="Listenabsatz"/>
        <w:numPr>
          <w:ilvl w:val="0"/>
          <w:numId w:val="19"/>
        </w:numPr>
        <w:spacing w:after="0" w:line="260" w:lineRule="atLeast"/>
        <w:jc w:val="both"/>
        <w:rPr>
          <w:lang w:val="fr-FR"/>
        </w:rPr>
      </w:pPr>
      <w:r w:rsidRPr="00991264">
        <w:rPr>
          <w:lang w:val="fr-FR"/>
        </w:rPr>
        <w:t xml:space="preserve">s'il y a lieu, un ou </w:t>
      </w:r>
      <w:proofErr w:type="spellStart"/>
      <w:r w:rsidRPr="00991264">
        <w:rPr>
          <w:lang w:val="fr-FR"/>
        </w:rPr>
        <w:t>plusieur</w:t>
      </w:r>
      <w:r w:rsidR="002D7AF8" w:rsidRPr="00991264">
        <w:rPr>
          <w:lang w:val="fr-FR"/>
        </w:rPr>
        <w:t>.e.</w:t>
      </w:r>
      <w:r w:rsidRPr="00991264">
        <w:rPr>
          <w:lang w:val="fr-FR"/>
        </w:rPr>
        <w:t>s</w:t>
      </w:r>
      <w:proofErr w:type="spellEnd"/>
      <w:r w:rsidRPr="00991264">
        <w:rPr>
          <w:lang w:val="fr-FR"/>
        </w:rPr>
        <w:t xml:space="preserve"> vice-</w:t>
      </w:r>
      <w:proofErr w:type="spellStart"/>
      <w:r w:rsidRPr="00991264">
        <w:rPr>
          <w:lang w:val="fr-FR"/>
        </w:rPr>
        <w:t>prési</w:t>
      </w:r>
      <w:r w:rsidR="00991264">
        <w:rPr>
          <w:lang w:val="fr-FR"/>
        </w:rPr>
        <w:softHyphen/>
      </w:r>
      <w:r w:rsidRPr="00991264">
        <w:rPr>
          <w:lang w:val="fr-FR"/>
        </w:rPr>
        <w:t>dent</w:t>
      </w:r>
      <w:r w:rsidR="002D7AF8" w:rsidRPr="00991264">
        <w:rPr>
          <w:lang w:val="fr-FR"/>
        </w:rPr>
        <w:t>.e.s</w:t>
      </w:r>
      <w:proofErr w:type="spellEnd"/>
      <w:r w:rsidRPr="00991264">
        <w:rPr>
          <w:lang w:val="fr-FR"/>
        </w:rPr>
        <w:t xml:space="preserve"> </w:t>
      </w:r>
    </w:p>
    <w:p w:rsidR="00F9723F" w:rsidRPr="00991264" w:rsidRDefault="00F9723F" w:rsidP="00991264">
      <w:pPr>
        <w:pStyle w:val="Listenabsatz"/>
        <w:numPr>
          <w:ilvl w:val="0"/>
          <w:numId w:val="19"/>
        </w:numPr>
        <w:spacing w:after="0" w:line="260" w:lineRule="atLeast"/>
        <w:jc w:val="both"/>
        <w:rPr>
          <w:lang w:val="fr-FR"/>
        </w:rPr>
      </w:pPr>
      <w:proofErr w:type="spellStart"/>
      <w:r w:rsidRPr="00991264">
        <w:rPr>
          <w:lang w:val="fr-FR"/>
        </w:rPr>
        <w:t>un</w:t>
      </w:r>
      <w:r w:rsidR="002D7AF8" w:rsidRPr="00991264">
        <w:rPr>
          <w:lang w:val="fr-FR"/>
        </w:rPr>
        <w:t>.e</w:t>
      </w:r>
      <w:proofErr w:type="spellEnd"/>
      <w:r w:rsidRPr="00991264">
        <w:rPr>
          <w:lang w:val="fr-FR"/>
        </w:rPr>
        <w:t xml:space="preserve"> secrétaire et, si besoin, </w:t>
      </w:r>
      <w:proofErr w:type="spellStart"/>
      <w:r w:rsidRPr="00991264">
        <w:rPr>
          <w:lang w:val="fr-FR"/>
        </w:rPr>
        <w:t>un</w:t>
      </w:r>
      <w:r w:rsidR="002D7AF8" w:rsidRPr="00991264">
        <w:rPr>
          <w:lang w:val="fr-FR"/>
        </w:rPr>
        <w:t>.e</w:t>
      </w:r>
      <w:proofErr w:type="spellEnd"/>
      <w:r w:rsidRPr="00991264">
        <w:rPr>
          <w:lang w:val="fr-FR"/>
        </w:rPr>
        <w:t xml:space="preserve"> secrétaire </w:t>
      </w:r>
      <w:proofErr w:type="spellStart"/>
      <w:r w:rsidRPr="00991264">
        <w:rPr>
          <w:lang w:val="fr-FR"/>
        </w:rPr>
        <w:t>adjoint</w:t>
      </w:r>
      <w:r w:rsidR="002D7AF8" w:rsidRPr="00991264">
        <w:rPr>
          <w:lang w:val="fr-FR"/>
        </w:rPr>
        <w:t>.e</w:t>
      </w:r>
      <w:proofErr w:type="spellEnd"/>
      <w:r w:rsidRPr="00991264">
        <w:rPr>
          <w:lang w:val="fr-FR"/>
        </w:rPr>
        <w:t xml:space="preserve"> </w:t>
      </w:r>
    </w:p>
    <w:p w:rsidR="00F9723F" w:rsidRPr="00991264" w:rsidRDefault="00F9723F" w:rsidP="00991264">
      <w:pPr>
        <w:pStyle w:val="Listenabsatz"/>
        <w:numPr>
          <w:ilvl w:val="0"/>
          <w:numId w:val="19"/>
        </w:numPr>
        <w:spacing w:after="0" w:line="260" w:lineRule="atLeast"/>
        <w:jc w:val="both"/>
        <w:rPr>
          <w:lang w:val="fr-FR"/>
        </w:rPr>
      </w:pPr>
      <w:r w:rsidRPr="00991264">
        <w:rPr>
          <w:lang w:val="fr-FR"/>
        </w:rPr>
        <w:t>un</w:t>
      </w:r>
      <w:r w:rsidR="002D7AF8" w:rsidRPr="00991264">
        <w:rPr>
          <w:lang w:val="fr-FR"/>
        </w:rPr>
        <w:t>e</w:t>
      </w:r>
      <w:r w:rsidRPr="00991264">
        <w:rPr>
          <w:lang w:val="fr-FR"/>
        </w:rPr>
        <w:t xml:space="preserve"> </w:t>
      </w:r>
      <w:r w:rsidR="002D7AF8" w:rsidRPr="00991264">
        <w:rPr>
          <w:lang w:val="fr-FR"/>
        </w:rPr>
        <w:t xml:space="preserve">trésorière/un </w:t>
      </w:r>
      <w:r w:rsidRPr="00991264">
        <w:rPr>
          <w:lang w:val="fr-FR"/>
        </w:rPr>
        <w:t xml:space="preserve">trésorier et, si besoin, </w:t>
      </w:r>
      <w:r w:rsidR="002D7AF8" w:rsidRPr="00991264">
        <w:rPr>
          <w:lang w:val="fr-FR"/>
        </w:rPr>
        <w:t>une trésorière/</w:t>
      </w:r>
      <w:r w:rsidRPr="00991264">
        <w:rPr>
          <w:lang w:val="fr-FR"/>
        </w:rPr>
        <w:t xml:space="preserve">un trésorier </w:t>
      </w:r>
      <w:proofErr w:type="spellStart"/>
      <w:r w:rsidRPr="00991264">
        <w:rPr>
          <w:lang w:val="fr-FR"/>
        </w:rPr>
        <w:t>adjoint</w:t>
      </w:r>
      <w:r w:rsidR="002D7AF8" w:rsidRPr="00991264">
        <w:rPr>
          <w:lang w:val="fr-FR"/>
        </w:rPr>
        <w:t>.e</w:t>
      </w:r>
      <w:proofErr w:type="spellEnd"/>
      <w:r w:rsidRPr="00991264">
        <w:rPr>
          <w:lang w:val="fr-FR"/>
        </w:rPr>
        <w:t>.</w:t>
      </w:r>
    </w:p>
    <w:p w:rsidR="002D7AF8" w:rsidRPr="00AA41E7" w:rsidRDefault="002D7AF8" w:rsidP="00F9723F">
      <w:pPr>
        <w:spacing w:after="0" w:line="260" w:lineRule="atLeast"/>
        <w:jc w:val="both"/>
        <w:rPr>
          <w:lang w:val="fr-FR"/>
        </w:rPr>
      </w:pPr>
      <w:r>
        <w:rPr>
          <w:lang w:val="fr-FR"/>
        </w:rPr>
        <w:t>La présidente/le président n’est rééligible comme présidente/président que trois années de suite.</w:t>
      </w:r>
    </w:p>
    <w:p w:rsidR="00D450B6" w:rsidRDefault="00F9723F" w:rsidP="00F9723F">
      <w:pPr>
        <w:spacing w:after="0" w:line="260" w:lineRule="atLeast"/>
        <w:jc w:val="both"/>
        <w:rPr>
          <w:lang w:val="fr-FR"/>
        </w:rPr>
      </w:pPr>
      <w:r w:rsidRPr="00AA41E7">
        <w:rPr>
          <w:lang w:val="fr-FR"/>
        </w:rPr>
        <w:t xml:space="preserve">Le bureau tient une séance de travail chaque fois que nécessaire, à l'initiative du président ou à la </w:t>
      </w:r>
      <w:proofErr w:type="spellStart"/>
      <w:r w:rsidRPr="00AA41E7">
        <w:rPr>
          <w:lang w:val="fr-FR"/>
        </w:rPr>
        <w:t>de</w:t>
      </w:r>
      <w:r w:rsidR="002D7AF8">
        <w:rPr>
          <w:lang w:val="fr-FR"/>
        </w:rPr>
        <w:softHyphen/>
      </w:r>
      <w:r w:rsidRPr="00AA41E7">
        <w:rPr>
          <w:lang w:val="fr-FR"/>
        </w:rPr>
        <w:t>mande</w:t>
      </w:r>
      <w:proofErr w:type="spellEnd"/>
      <w:r w:rsidRPr="00AA41E7">
        <w:rPr>
          <w:lang w:val="fr-FR"/>
        </w:rPr>
        <w:t xml:space="preserve"> de la</w:t>
      </w:r>
      <w:r>
        <w:rPr>
          <w:lang w:val="fr-FR"/>
        </w:rPr>
        <w:t xml:space="preserve"> </w:t>
      </w:r>
      <w:r w:rsidRPr="00AA41E7">
        <w:rPr>
          <w:lang w:val="fr-FR"/>
        </w:rPr>
        <w:t xml:space="preserve">moitié des membres qui le </w:t>
      </w:r>
      <w:proofErr w:type="spellStart"/>
      <w:r w:rsidRPr="00AA41E7">
        <w:rPr>
          <w:lang w:val="fr-FR"/>
        </w:rPr>
        <w:t>com</w:t>
      </w:r>
      <w:r w:rsidR="002D7AF8">
        <w:rPr>
          <w:lang w:val="fr-FR"/>
        </w:rPr>
        <w:softHyphen/>
      </w:r>
      <w:r w:rsidRPr="00AA41E7">
        <w:rPr>
          <w:lang w:val="fr-FR"/>
        </w:rPr>
        <w:t>posent</w:t>
      </w:r>
      <w:proofErr w:type="spellEnd"/>
      <w:r w:rsidRPr="00AA41E7">
        <w:rPr>
          <w:lang w:val="fr-FR"/>
        </w:rPr>
        <w:t>. Il veille au fonctionnement de l'</w:t>
      </w:r>
      <w:proofErr w:type="spellStart"/>
      <w:r w:rsidRPr="00AA41E7">
        <w:rPr>
          <w:lang w:val="fr-FR"/>
        </w:rPr>
        <w:t>associa</w:t>
      </w:r>
      <w:r w:rsidR="002D7AF8">
        <w:rPr>
          <w:lang w:val="fr-FR"/>
        </w:rPr>
        <w:softHyphen/>
      </w:r>
      <w:r w:rsidRPr="00AA41E7">
        <w:rPr>
          <w:lang w:val="fr-FR"/>
        </w:rPr>
        <w:t>tion</w:t>
      </w:r>
      <w:proofErr w:type="spellEnd"/>
      <w:r w:rsidRPr="00AA41E7">
        <w:rPr>
          <w:lang w:val="fr-FR"/>
        </w:rPr>
        <w:t xml:space="preserve"> en conformité avec les</w:t>
      </w:r>
      <w:r>
        <w:rPr>
          <w:lang w:val="fr-FR"/>
        </w:rPr>
        <w:t xml:space="preserve"> </w:t>
      </w:r>
      <w:proofErr w:type="spellStart"/>
      <w:r w:rsidRPr="00AA41E7">
        <w:rPr>
          <w:lang w:val="fr-FR"/>
        </w:rPr>
        <w:t>orienta</w:t>
      </w:r>
      <w:r>
        <w:rPr>
          <w:lang w:val="fr-FR"/>
        </w:rPr>
        <w:softHyphen/>
      </w:r>
      <w:r w:rsidRPr="00AA41E7">
        <w:rPr>
          <w:lang w:val="fr-FR"/>
        </w:rPr>
        <w:t>tions</w:t>
      </w:r>
      <w:proofErr w:type="spellEnd"/>
      <w:r w:rsidRPr="00AA41E7">
        <w:rPr>
          <w:lang w:val="fr-FR"/>
        </w:rPr>
        <w:t xml:space="preserve"> </w:t>
      </w:r>
      <w:proofErr w:type="spellStart"/>
      <w:r w:rsidRPr="00AA41E7">
        <w:rPr>
          <w:lang w:val="fr-FR"/>
        </w:rPr>
        <w:t>géné</w:t>
      </w:r>
      <w:r w:rsidR="002D7AF8">
        <w:rPr>
          <w:lang w:val="fr-FR"/>
        </w:rPr>
        <w:softHyphen/>
      </w:r>
      <w:r w:rsidRPr="00AA41E7">
        <w:rPr>
          <w:lang w:val="fr-FR"/>
        </w:rPr>
        <w:t>rales</w:t>
      </w:r>
      <w:proofErr w:type="spellEnd"/>
      <w:r w:rsidRPr="00AA41E7">
        <w:rPr>
          <w:lang w:val="fr-FR"/>
        </w:rPr>
        <w:t xml:space="preserve"> définies par l'Assemblée Générale et en </w:t>
      </w:r>
      <w:proofErr w:type="spellStart"/>
      <w:r w:rsidRPr="00AA41E7">
        <w:rPr>
          <w:lang w:val="fr-FR"/>
        </w:rPr>
        <w:t>ap</w:t>
      </w:r>
      <w:r w:rsidR="00D450B6">
        <w:rPr>
          <w:lang w:val="fr-FR"/>
        </w:rPr>
        <w:softHyphen/>
      </w:r>
      <w:r w:rsidRPr="00AA41E7">
        <w:rPr>
          <w:lang w:val="fr-FR"/>
        </w:rPr>
        <w:t>pli</w:t>
      </w:r>
      <w:r w:rsidR="00D450B6">
        <w:rPr>
          <w:lang w:val="fr-FR"/>
        </w:rPr>
        <w:softHyphen/>
      </w:r>
      <w:r w:rsidRPr="00AA41E7">
        <w:rPr>
          <w:lang w:val="fr-FR"/>
        </w:rPr>
        <w:t>cation</w:t>
      </w:r>
      <w:proofErr w:type="spellEnd"/>
      <w:r w:rsidRPr="00AA41E7">
        <w:rPr>
          <w:lang w:val="fr-FR"/>
        </w:rPr>
        <w:t xml:space="preserve"> des décisions du Conseil</w:t>
      </w:r>
      <w:r w:rsidR="00D450B6">
        <w:rPr>
          <w:lang w:val="fr-FR"/>
        </w:rPr>
        <w:t xml:space="preserve"> d’</w:t>
      </w:r>
      <w:proofErr w:type="spellStart"/>
      <w:r w:rsidR="00D450B6">
        <w:rPr>
          <w:lang w:val="fr-FR"/>
        </w:rPr>
        <w:t>Adminis</w:t>
      </w:r>
      <w:proofErr w:type="spellEnd"/>
      <w:r w:rsidR="00D450B6">
        <w:rPr>
          <w:lang w:val="fr-FR"/>
        </w:rPr>
        <w:t>-</w:t>
      </w:r>
      <w:r>
        <w:rPr>
          <w:lang w:val="fr-FR"/>
        </w:rPr>
        <w:t xml:space="preserve"> </w:t>
      </w:r>
      <w:proofErr w:type="spellStart"/>
      <w:r w:rsidRPr="00AA41E7">
        <w:rPr>
          <w:lang w:val="fr-FR"/>
        </w:rPr>
        <w:t>tration</w:t>
      </w:r>
      <w:proofErr w:type="spellEnd"/>
      <w:r w:rsidRPr="00AA41E7">
        <w:rPr>
          <w:lang w:val="fr-FR"/>
        </w:rPr>
        <w:t>. Les r</w:t>
      </w:r>
      <w:r w:rsidR="00D450B6">
        <w:rPr>
          <w:lang w:val="fr-FR"/>
        </w:rPr>
        <w:t>ôles respectifs des membres du B</w:t>
      </w:r>
      <w:r w:rsidRPr="00AA41E7">
        <w:rPr>
          <w:lang w:val="fr-FR"/>
        </w:rPr>
        <w:t>u</w:t>
      </w:r>
      <w:r w:rsidR="00991264">
        <w:rPr>
          <w:lang w:val="fr-FR"/>
        </w:rPr>
        <w:t>reau peuvent</w:t>
      </w:r>
    </w:p>
    <w:p w:rsidR="00991264" w:rsidRDefault="00991264" w:rsidP="00F9723F">
      <w:pPr>
        <w:spacing w:after="0" w:line="260" w:lineRule="atLeast"/>
        <w:jc w:val="both"/>
        <w:rPr>
          <w:lang w:val="fr-FR"/>
        </w:rPr>
      </w:pPr>
    </w:p>
    <w:p w:rsidR="00F9723F" w:rsidRPr="00AA41E7" w:rsidRDefault="00F9723F" w:rsidP="00F9723F">
      <w:pPr>
        <w:spacing w:after="0" w:line="260" w:lineRule="atLeast"/>
        <w:jc w:val="both"/>
        <w:rPr>
          <w:lang w:val="fr-FR"/>
        </w:rPr>
      </w:pPr>
      <w:proofErr w:type="gramStart"/>
      <w:r w:rsidRPr="00AA41E7">
        <w:rPr>
          <w:lang w:val="fr-FR"/>
        </w:rPr>
        <w:t>être</w:t>
      </w:r>
      <w:proofErr w:type="gramEnd"/>
      <w:r w:rsidRPr="00AA41E7">
        <w:rPr>
          <w:lang w:val="fr-FR"/>
        </w:rPr>
        <w:t xml:space="preserve"> précisés dans le règlement </w:t>
      </w:r>
      <w:proofErr w:type="spellStart"/>
      <w:r w:rsidRPr="00AA41E7">
        <w:rPr>
          <w:lang w:val="fr-FR"/>
        </w:rPr>
        <w:t>in</w:t>
      </w:r>
      <w:r w:rsidR="00D450B6">
        <w:rPr>
          <w:lang w:val="fr-FR"/>
        </w:rPr>
        <w:softHyphen/>
      </w:r>
      <w:r w:rsidRPr="00AA41E7">
        <w:rPr>
          <w:lang w:val="fr-FR"/>
        </w:rPr>
        <w:t>té</w:t>
      </w:r>
      <w:r w:rsidR="00D450B6">
        <w:rPr>
          <w:lang w:val="fr-FR"/>
        </w:rPr>
        <w:softHyphen/>
      </w:r>
      <w:r w:rsidRPr="00AA41E7">
        <w:rPr>
          <w:lang w:val="fr-FR"/>
        </w:rPr>
        <w:t>rieur</w:t>
      </w:r>
      <w:proofErr w:type="spellEnd"/>
      <w:r>
        <w:rPr>
          <w:lang w:val="fr-FR"/>
        </w:rPr>
        <w:t xml:space="preserve"> </w:t>
      </w:r>
      <w:r w:rsidRPr="00AA41E7">
        <w:rPr>
          <w:lang w:val="fr-FR"/>
        </w:rPr>
        <w:t xml:space="preserve">prévu par l'article 15 des présents statuts. </w:t>
      </w:r>
    </w:p>
    <w:p w:rsidR="00F9723F" w:rsidRPr="00B71DA1" w:rsidRDefault="00F9723F" w:rsidP="00F9723F">
      <w:pPr>
        <w:spacing w:before="120" w:after="0" w:line="260" w:lineRule="atLeast"/>
        <w:jc w:val="both"/>
        <w:rPr>
          <w:b/>
          <w:lang w:val="fr-FR"/>
        </w:rPr>
      </w:pPr>
      <w:r w:rsidRPr="00B71DA1">
        <w:rPr>
          <w:b/>
          <w:lang w:val="fr-FR"/>
        </w:rPr>
        <w:t xml:space="preserve">Article 12 </w:t>
      </w:r>
    </w:p>
    <w:p w:rsidR="00F9723F" w:rsidRPr="00AA41E7" w:rsidRDefault="00F9723F" w:rsidP="00F9723F">
      <w:pPr>
        <w:spacing w:after="0" w:line="260" w:lineRule="atLeast"/>
        <w:jc w:val="both"/>
        <w:rPr>
          <w:lang w:val="fr-FR"/>
        </w:rPr>
      </w:pPr>
      <w:r w:rsidRPr="00AA41E7">
        <w:rPr>
          <w:lang w:val="fr-FR"/>
        </w:rPr>
        <w:t>La révocation d'un élu peut être sollicitée à la demande, soit de la moitié des membres du Conseil d'</w:t>
      </w:r>
      <w:proofErr w:type="spellStart"/>
      <w:r w:rsidRPr="00AA41E7">
        <w:rPr>
          <w:lang w:val="fr-FR"/>
        </w:rPr>
        <w:t>Administra</w:t>
      </w:r>
      <w:r>
        <w:rPr>
          <w:lang w:val="fr-FR"/>
        </w:rPr>
        <w:softHyphen/>
      </w:r>
      <w:r w:rsidRPr="00AA41E7">
        <w:rPr>
          <w:lang w:val="fr-FR"/>
        </w:rPr>
        <w:t>tion</w:t>
      </w:r>
      <w:proofErr w:type="spellEnd"/>
      <w:r w:rsidRPr="00AA41E7">
        <w:rPr>
          <w:lang w:val="fr-FR"/>
        </w:rPr>
        <w:t>,</w:t>
      </w:r>
      <w:r>
        <w:rPr>
          <w:lang w:val="fr-FR"/>
        </w:rPr>
        <w:t xml:space="preserve"> </w:t>
      </w:r>
      <w:r w:rsidRPr="00AA41E7">
        <w:rPr>
          <w:lang w:val="fr-FR"/>
        </w:rPr>
        <w:t xml:space="preserve">soit d'un quart des adhérents. Elle fera alors l'objet d'un vote par courrier auprès de l'ensemble des </w:t>
      </w:r>
      <w:proofErr w:type="spellStart"/>
      <w:r w:rsidRPr="00AA41E7">
        <w:rPr>
          <w:lang w:val="fr-FR"/>
        </w:rPr>
        <w:t>adhé</w:t>
      </w:r>
      <w:r>
        <w:rPr>
          <w:lang w:val="fr-FR"/>
        </w:rPr>
        <w:softHyphen/>
      </w:r>
      <w:r w:rsidRPr="00AA41E7">
        <w:rPr>
          <w:lang w:val="fr-FR"/>
        </w:rPr>
        <w:t>rents</w:t>
      </w:r>
      <w:proofErr w:type="spellEnd"/>
      <w:r w:rsidRPr="00AA41E7">
        <w:rPr>
          <w:lang w:val="fr-FR"/>
        </w:rPr>
        <w:t xml:space="preserve"> et sera</w:t>
      </w:r>
      <w:r>
        <w:rPr>
          <w:lang w:val="fr-FR"/>
        </w:rPr>
        <w:t xml:space="preserve"> </w:t>
      </w:r>
      <w:r w:rsidRPr="00AA41E7">
        <w:rPr>
          <w:lang w:val="fr-FR"/>
        </w:rPr>
        <w:t xml:space="preserve">prononcée à la majorité des 2/3 des </w:t>
      </w:r>
      <w:proofErr w:type="spellStart"/>
      <w:r w:rsidRPr="00AA41E7">
        <w:rPr>
          <w:lang w:val="fr-FR"/>
        </w:rPr>
        <w:t>suff</w:t>
      </w:r>
      <w:r w:rsidR="002D7AF8">
        <w:rPr>
          <w:lang w:val="fr-FR"/>
        </w:rPr>
        <w:softHyphen/>
      </w:r>
      <w:r w:rsidRPr="00AA41E7">
        <w:rPr>
          <w:lang w:val="fr-FR"/>
        </w:rPr>
        <w:t>rages</w:t>
      </w:r>
      <w:proofErr w:type="spellEnd"/>
      <w:r w:rsidRPr="00AA41E7">
        <w:rPr>
          <w:lang w:val="fr-FR"/>
        </w:rPr>
        <w:t xml:space="preserve"> valablement exprimés. </w:t>
      </w:r>
    </w:p>
    <w:p w:rsidR="00F9723F" w:rsidRPr="00B71DA1" w:rsidRDefault="00F9723F" w:rsidP="00F9723F">
      <w:pPr>
        <w:spacing w:before="120" w:after="0" w:line="260" w:lineRule="atLeast"/>
        <w:jc w:val="both"/>
        <w:rPr>
          <w:b/>
          <w:lang w:val="fr-FR"/>
        </w:rPr>
      </w:pPr>
      <w:r w:rsidRPr="00B71DA1">
        <w:rPr>
          <w:b/>
          <w:lang w:val="fr-FR"/>
        </w:rPr>
        <w:t xml:space="preserve">Article 13 </w:t>
      </w:r>
    </w:p>
    <w:p w:rsidR="00F9723F" w:rsidRPr="00AA41E7" w:rsidRDefault="00F9723F" w:rsidP="00F9723F">
      <w:pPr>
        <w:spacing w:after="0" w:line="260" w:lineRule="atLeast"/>
        <w:jc w:val="both"/>
        <w:rPr>
          <w:lang w:val="fr-FR"/>
        </w:rPr>
      </w:pPr>
      <w:r w:rsidRPr="00AA41E7">
        <w:rPr>
          <w:lang w:val="fr-FR"/>
        </w:rPr>
        <w:t>Les actions menées par des membres de l'</w:t>
      </w:r>
      <w:proofErr w:type="spellStart"/>
      <w:r w:rsidRPr="00AA41E7">
        <w:rPr>
          <w:lang w:val="fr-FR"/>
        </w:rPr>
        <w:t>asso</w:t>
      </w:r>
      <w:r w:rsidR="002D7AF8">
        <w:rPr>
          <w:lang w:val="fr-FR"/>
        </w:rPr>
        <w:softHyphen/>
      </w:r>
      <w:r w:rsidRPr="00AA41E7">
        <w:rPr>
          <w:lang w:val="fr-FR"/>
        </w:rPr>
        <w:t>ciation</w:t>
      </w:r>
      <w:proofErr w:type="spellEnd"/>
      <w:r w:rsidRPr="00AA41E7">
        <w:rPr>
          <w:lang w:val="fr-FR"/>
        </w:rPr>
        <w:t xml:space="preserve">  pourront faire l'objet de remboursements de frais sur</w:t>
      </w:r>
      <w:r>
        <w:rPr>
          <w:lang w:val="fr-FR"/>
        </w:rPr>
        <w:t xml:space="preserve"> </w:t>
      </w:r>
      <w:r w:rsidRPr="00AA41E7">
        <w:rPr>
          <w:lang w:val="fr-FR"/>
        </w:rPr>
        <w:t xml:space="preserve">justificatifs, selon les règles fixées par le Conseil d'Administration.  </w:t>
      </w:r>
    </w:p>
    <w:p w:rsidR="00F9723F" w:rsidRPr="00B71DA1" w:rsidRDefault="00F9723F" w:rsidP="00F9723F">
      <w:pPr>
        <w:spacing w:before="120" w:after="0" w:line="260" w:lineRule="atLeast"/>
        <w:jc w:val="both"/>
        <w:rPr>
          <w:b/>
          <w:lang w:val="fr-FR"/>
        </w:rPr>
      </w:pPr>
      <w:r w:rsidRPr="00B71DA1">
        <w:rPr>
          <w:b/>
          <w:lang w:val="fr-FR"/>
        </w:rPr>
        <w:t xml:space="preserve">Article 14 </w:t>
      </w:r>
    </w:p>
    <w:p w:rsidR="00F9723F" w:rsidRPr="00AA41E7" w:rsidRDefault="00F9723F" w:rsidP="00F9723F">
      <w:pPr>
        <w:spacing w:after="0" w:line="260" w:lineRule="atLeast"/>
        <w:jc w:val="both"/>
        <w:rPr>
          <w:lang w:val="fr-FR"/>
        </w:rPr>
      </w:pPr>
      <w:r w:rsidRPr="00AA41E7">
        <w:rPr>
          <w:lang w:val="fr-FR"/>
        </w:rPr>
        <w:t xml:space="preserve">En plus du registre réglementaire prévu par l'article 6 du décret du 16 août 1901, il sera tenu : </w:t>
      </w:r>
    </w:p>
    <w:p w:rsidR="00F9723F" w:rsidRPr="002D7AF8" w:rsidRDefault="00F9723F" w:rsidP="002D7AF8">
      <w:pPr>
        <w:pStyle w:val="Listenabsatz"/>
        <w:numPr>
          <w:ilvl w:val="0"/>
          <w:numId w:val="18"/>
        </w:numPr>
        <w:spacing w:after="0" w:line="260" w:lineRule="atLeast"/>
        <w:jc w:val="both"/>
        <w:rPr>
          <w:lang w:val="fr-FR"/>
        </w:rPr>
      </w:pPr>
      <w:r w:rsidRPr="002D7AF8">
        <w:rPr>
          <w:lang w:val="fr-FR"/>
        </w:rPr>
        <w:t xml:space="preserve">un registre des délibérations de l'Assemblée Générale, </w:t>
      </w:r>
    </w:p>
    <w:p w:rsidR="00F9723F" w:rsidRPr="002D7AF8" w:rsidRDefault="00F9723F" w:rsidP="002D7AF8">
      <w:pPr>
        <w:pStyle w:val="Listenabsatz"/>
        <w:numPr>
          <w:ilvl w:val="0"/>
          <w:numId w:val="18"/>
        </w:numPr>
        <w:spacing w:after="0" w:line="260" w:lineRule="atLeast"/>
        <w:jc w:val="both"/>
        <w:rPr>
          <w:lang w:val="fr-FR"/>
        </w:rPr>
      </w:pPr>
      <w:r w:rsidRPr="002D7AF8">
        <w:rPr>
          <w:lang w:val="fr-FR"/>
        </w:rPr>
        <w:t>un registre des délibérations du Conseil d'</w:t>
      </w:r>
      <w:proofErr w:type="spellStart"/>
      <w:r w:rsidRPr="002D7AF8">
        <w:rPr>
          <w:lang w:val="fr-FR"/>
        </w:rPr>
        <w:t>Ad</w:t>
      </w:r>
      <w:r w:rsidR="002D7AF8">
        <w:rPr>
          <w:lang w:val="fr-FR"/>
        </w:rPr>
        <w:softHyphen/>
      </w:r>
      <w:r w:rsidRPr="002D7AF8">
        <w:rPr>
          <w:lang w:val="fr-FR"/>
        </w:rPr>
        <w:t>ministration</w:t>
      </w:r>
      <w:proofErr w:type="spellEnd"/>
      <w:r w:rsidRPr="002D7AF8">
        <w:rPr>
          <w:lang w:val="fr-FR"/>
        </w:rPr>
        <w:t xml:space="preserve">. </w:t>
      </w:r>
    </w:p>
    <w:p w:rsidR="00F9723F" w:rsidRPr="00B71DA1" w:rsidRDefault="00F9723F" w:rsidP="00F9723F">
      <w:pPr>
        <w:spacing w:before="120" w:after="0" w:line="260" w:lineRule="atLeast"/>
        <w:jc w:val="both"/>
        <w:rPr>
          <w:b/>
          <w:lang w:val="fr-FR"/>
        </w:rPr>
      </w:pPr>
      <w:r w:rsidRPr="00B71DA1">
        <w:rPr>
          <w:b/>
          <w:lang w:val="fr-FR"/>
        </w:rPr>
        <w:t xml:space="preserve">Article 15 </w:t>
      </w:r>
    </w:p>
    <w:p w:rsidR="00F9723F" w:rsidRPr="00AA41E7" w:rsidRDefault="00F9723F" w:rsidP="00F9723F">
      <w:pPr>
        <w:spacing w:after="0" w:line="260" w:lineRule="atLeast"/>
        <w:jc w:val="both"/>
        <w:rPr>
          <w:lang w:val="fr-FR"/>
        </w:rPr>
      </w:pPr>
      <w:r w:rsidRPr="00AA41E7">
        <w:rPr>
          <w:lang w:val="fr-FR"/>
        </w:rPr>
        <w:t>Un règlement intérieur po</w:t>
      </w:r>
      <w:r w:rsidR="00D450B6">
        <w:rPr>
          <w:lang w:val="fr-FR"/>
        </w:rPr>
        <w:t xml:space="preserve">urra être établi par le </w:t>
      </w:r>
      <w:r w:rsidRPr="00AA41E7">
        <w:rPr>
          <w:lang w:val="fr-FR"/>
        </w:rPr>
        <w:t>Conseil d'Administration et soumis à l'</w:t>
      </w:r>
      <w:proofErr w:type="spellStart"/>
      <w:r w:rsidRPr="00AA41E7">
        <w:rPr>
          <w:lang w:val="fr-FR"/>
        </w:rPr>
        <w:t>appro</w:t>
      </w:r>
      <w:r w:rsidR="002D7AF8">
        <w:rPr>
          <w:lang w:val="fr-FR"/>
        </w:rPr>
        <w:softHyphen/>
      </w:r>
      <w:r w:rsidRPr="00AA41E7">
        <w:rPr>
          <w:lang w:val="fr-FR"/>
        </w:rPr>
        <w:t>ba</w:t>
      </w:r>
      <w:r w:rsidR="002D7AF8">
        <w:rPr>
          <w:lang w:val="fr-FR"/>
        </w:rPr>
        <w:softHyphen/>
      </w:r>
      <w:r w:rsidRPr="00AA41E7">
        <w:rPr>
          <w:lang w:val="fr-FR"/>
        </w:rPr>
        <w:t>tion</w:t>
      </w:r>
      <w:proofErr w:type="spellEnd"/>
      <w:r w:rsidRPr="00AA41E7">
        <w:rPr>
          <w:lang w:val="fr-FR"/>
        </w:rPr>
        <w:t xml:space="preserve"> de l'Assemblée</w:t>
      </w:r>
      <w:r>
        <w:rPr>
          <w:lang w:val="fr-FR"/>
        </w:rPr>
        <w:t xml:space="preserve"> </w:t>
      </w:r>
      <w:r w:rsidRPr="00AA41E7">
        <w:rPr>
          <w:lang w:val="fr-FR"/>
        </w:rPr>
        <w:t xml:space="preserve">Générale. Il apportera des </w:t>
      </w:r>
      <w:proofErr w:type="spellStart"/>
      <w:r w:rsidRPr="00AA41E7">
        <w:rPr>
          <w:lang w:val="fr-FR"/>
        </w:rPr>
        <w:t>pré</w:t>
      </w:r>
      <w:r w:rsidR="002D7AF8">
        <w:rPr>
          <w:lang w:val="fr-FR"/>
        </w:rPr>
        <w:softHyphen/>
      </w:r>
      <w:r w:rsidRPr="00AA41E7">
        <w:rPr>
          <w:lang w:val="fr-FR"/>
        </w:rPr>
        <w:t>cisions</w:t>
      </w:r>
      <w:proofErr w:type="spellEnd"/>
      <w:r w:rsidRPr="00AA41E7">
        <w:rPr>
          <w:lang w:val="fr-FR"/>
        </w:rPr>
        <w:t xml:space="preserve"> aux statuts, mais ne pourra </w:t>
      </w:r>
      <w:proofErr w:type="spellStart"/>
      <w:r w:rsidRPr="00AA41E7">
        <w:rPr>
          <w:lang w:val="fr-FR"/>
        </w:rPr>
        <w:t>com</w:t>
      </w:r>
      <w:r w:rsidR="002D7AF8">
        <w:rPr>
          <w:lang w:val="fr-FR"/>
        </w:rPr>
        <w:softHyphen/>
      </w:r>
      <w:r w:rsidRPr="00AA41E7">
        <w:rPr>
          <w:lang w:val="fr-FR"/>
        </w:rPr>
        <w:t>pren</w:t>
      </w:r>
      <w:r w:rsidR="002D7AF8">
        <w:rPr>
          <w:lang w:val="fr-FR"/>
        </w:rPr>
        <w:softHyphen/>
      </w:r>
      <w:r w:rsidRPr="00AA41E7">
        <w:rPr>
          <w:lang w:val="fr-FR"/>
        </w:rPr>
        <w:t>dre</w:t>
      </w:r>
      <w:proofErr w:type="spellEnd"/>
      <w:r w:rsidRPr="00AA41E7">
        <w:rPr>
          <w:lang w:val="fr-FR"/>
        </w:rPr>
        <w:t xml:space="preserve"> aucune disposition contraire à ces</w:t>
      </w:r>
      <w:r>
        <w:rPr>
          <w:lang w:val="fr-FR"/>
        </w:rPr>
        <w:t xml:space="preserve"> </w:t>
      </w:r>
      <w:r w:rsidRPr="00AA41E7">
        <w:rPr>
          <w:lang w:val="fr-FR"/>
        </w:rPr>
        <w:t xml:space="preserve">statuts. </w:t>
      </w:r>
    </w:p>
    <w:p w:rsidR="00F9723F" w:rsidRPr="00B71DA1" w:rsidRDefault="00F9723F" w:rsidP="00F9723F">
      <w:pPr>
        <w:spacing w:before="120" w:after="0" w:line="260" w:lineRule="atLeast"/>
        <w:jc w:val="both"/>
        <w:rPr>
          <w:b/>
          <w:lang w:val="fr-FR"/>
        </w:rPr>
      </w:pPr>
      <w:r w:rsidRPr="00B71DA1">
        <w:rPr>
          <w:b/>
          <w:lang w:val="fr-FR"/>
        </w:rPr>
        <w:t xml:space="preserve">Article 16 </w:t>
      </w:r>
    </w:p>
    <w:p w:rsidR="00D450B6" w:rsidRDefault="00F9723F" w:rsidP="00F9723F">
      <w:pPr>
        <w:spacing w:after="0" w:line="260" w:lineRule="atLeast"/>
        <w:jc w:val="both"/>
        <w:rPr>
          <w:lang w:val="fr-FR"/>
        </w:rPr>
      </w:pPr>
      <w:r w:rsidRPr="00AA41E7">
        <w:rPr>
          <w:lang w:val="fr-FR"/>
        </w:rPr>
        <w:t xml:space="preserve">En dehors des Assemblées Générales ordinaires, </w:t>
      </w:r>
      <w:r w:rsidR="00991264">
        <w:rPr>
          <w:lang w:val="fr-FR"/>
        </w:rPr>
        <w:t>la présidente/le président</w:t>
      </w:r>
      <w:r w:rsidRPr="00AA41E7">
        <w:rPr>
          <w:lang w:val="fr-FR"/>
        </w:rPr>
        <w:t>, à son initiative ou à la demande de la moitié du</w:t>
      </w:r>
      <w:r>
        <w:rPr>
          <w:lang w:val="fr-FR"/>
        </w:rPr>
        <w:t xml:space="preserve"> </w:t>
      </w:r>
      <w:r w:rsidRPr="00AA41E7">
        <w:rPr>
          <w:lang w:val="fr-FR"/>
        </w:rPr>
        <w:t>Conseil d'Administration ou du quart des adhérents, pourra convoquer une Assemblée Générale extraordinaire dans</w:t>
      </w:r>
      <w:r>
        <w:rPr>
          <w:lang w:val="fr-FR"/>
        </w:rPr>
        <w:t xml:space="preserve"> </w:t>
      </w:r>
      <w:r w:rsidRPr="00AA41E7">
        <w:rPr>
          <w:lang w:val="fr-FR"/>
        </w:rPr>
        <w:t xml:space="preserve">les conditions </w:t>
      </w:r>
      <w:proofErr w:type="spellStart"/>
      <w:r w:rsidRPr="00AA41E7">
        <w:rPr>
          <w:lang w:val="fr-FR"/>
        </w:rPr>
        <w:t>pré</w:t>
      </w:r>
      <w:r w:rsidR="002D7AF8">
        <w:rPr>
          <w:lang w:val="fr-FR"/>
        </w:rPr>
        <w:softHyphen/>
      </w:r>
      <w:r w:rsidRPr="00AA41E7">
        <w:rPr>
          <w:lang w:val="fr-FR"/>
        </w:rPr>
        <w:t>vues</w:t>
      </w:r>
      <w:proofErr w:type="spellEnd"/>
      <w:r w:rsidRPr="00AA41E7">
        <w:rPr>
          <w:lang w:val="fr-FR"/>
        </w:rPr>
        <w:t xml:space="preserve"> aux articles 7 et 8 des présents statuts. </w:t>
      </w:r>
    </w:p>
    <w:p w:rsidR="00F9723F" w:rsidRPr="00AA41E7" w:rsidRDefault="00F9723F" w:rsidP="00F9723F">
      <w:pPr>
        <w:spacing w:after="0" w:line="260" w:lineRule="atLeast"/>
        <w:jc w:val="both"/>
        <w:rPr>
          <w:lang w:val="fr-FR"/>
        </w:rPr>
      </w:pPr>
      <w:r w:rsidRPr="00AA41E7">
        <w:rPr>
          <w:lang w:val="fr-FR"/>
        </w:rPr>
        <w:t xml:space="preserve">Si </w:t>
      </w:r>
      <w:r w:rsidR="00991264">
        <w:rPr>
          <w:lang w:val="fr-FR"/>
        </w:rPr>
        <w:t>la présidente/le président</w:t>
      </w:r>
      <w:r w:rsidRPr="00AA41E7">
        <w:rPr>
          <w:lang w:val="fr-FR"/>
        </w:rPr>
        <w:t xml:space="preserve"> n</w:t>
      </w:r>
      <w:r w:rsidR="00D450B6">
        <w:rPr>
          <w:lang w:val="fr-FR"/>
        </w:rPr>
        <w:t>e convoque pas dans un délai d'un</w:t>
      </w:r>
      <w:r>
        <w:rPr>
          <w:lang w:val="fr-FR"/>
        </w:rPr>
        <w:t xml:space="preserve"> </w:t>
      </w:r>
      <w:r w:rsidRPr="00AA41E7">
        <w:rPr>
          <w:lang w:val="fr-FR"/>
        </w:rPr>
        <w:t xml:space="preserve">mois l'Assemblée Générale extraordinaire qui lui est demandée, tout membre du bureau, voire du </w:t>
      </w:r>
      <w:proofErr w:type="spellStart"/>
      <w:r w:rsidRPr="00AA41E7">
        <w:rPr>
          <w:lang w:val="fr-FR"/>
        </w:rPr>
        <w:t>Con</w:t>
      </w:r>
      <w:r w:rsidR="002D7AF8">
        <w:rPr>
          <w:lang w:val="fr-FR"/>
        </w:rPr>
        <w:softHyphen/>
      </w:r>
      <w:r w:rsidRPr="00AA41E7">
        <w:rPr>
          <w:lang w:val="fr-FR"/>
        </w:rPr>
        <w:t>seil</w:t>
      </w:r>
      <w:proofErr w:type="spellEnd"/>
      <w:r>
        <w:rPr>
          <w:lang w:val="fr-FR"/>
        </w:rPr>
        <w:t xml:space="preserve"> </w:t>
      </w:r>
      <w:r w:rsidRPr="00AA41E7">
        <w:rPr>
          <w:lang w:val="fr-FR"/>
        </w:rPr>
        <w:t xml:space="preserve">d'Administration peut se </w:t>
      </w:r>
      <w:proofErr w:type="spellStart"/>
      <w:r w:rsidRPr="00AA41E7">
        <w:rPr>
          <w:lang w:val="fr-FR"/>
        </w:rPr>
        <w:t>sub</w:t>
      </w:r>
      <w:r w:rsidR="00D450B6">
        <w:rPr>
          <w:lang w:val="fr-FR"/>
        </w:rPr>
        <w:softHyphen/>
      </w:r>
      <w:r w:rsidRPr="00AA41E7">
        <w:rPr>
          <w:lang w:val="fr-FR"/>
        </w:rPr>
        <w:t>stituer</w:t>
      </w:r>
      <w:proofErr w:type="spellEnd"/>
      <w:r w:rsidRPr="00AA41E7">
        <w:rPr>
          <w:lang w:val="fr-FR"/>
        </w:rPr>
        <w:t xml:space="preserve"> à lui. </w:t>
      </w:r>
    </w:p>
    <w:p w:rsidR="00F9723F" w:rsidRPr="00B71DA1" w:rsidRDefault="00F9723F" w:rsidP="00F9723F">
      <w:pPr>
        <w:spacing w:before="120" w:after="0" w:line="260" w:lineRule="atLeast"/>
        <w:jc w:val="both"/>
        <w:rPr>
          <w:b/>
          <w:lang w:val="fr-FR"/>
        </w:rPr>
      </w:pPr>
      <w:r w:rsidRPr="00B71DA1">
        <w:rPr>
          <w:b/>
          <w:lang w:val="fr-FR"/>
        </w:rPr>
        <w:t xml:space="preserve">Article 17 </w:t>
      </w:r>
    </w:p>
    <w:p w:rsidR="00D450B6" w:rsidRDefault="00F9723F" w:rsidP="00F9723F">
      <w:pPr>
        <w:spacing w:after="0" w:line="260" w:lineRule="atLeast"/>
        <w:jc w:val="both"/>
        <w:rPr>
          <w:lang w:val="fr-FR"/>
        </w:rPr>
      </w:pPr>
      <w:r w:rsidRPr="00AA41E7">
        <w:rPr>
          <w:lang w:val="fr-FR"/>
        </w:rPr>
        <w:t>Les modifications des statuts et la dissolution de l'association sont obligatoirement soumises à une Assemblée</w:t>
      </w:r>
      <w:r>
        <w:rPr>
          <w:lang w:val="fr-FR"/>
        </w:rPr>
        <w:t xml:space="preserve"> </w:t>
      </w:r>
      <w:r w:rsidR="00D450B6">
        <w:rPr>
          <w:lang w:val="fr-FR"/>
        </w:rPr>
        <w:t>Générale E</w:t>
      </w:r>
      <w:r w:rsidRPr="00AA41E7">
        <w:rPr>
          <w:lang w:val="fr-FR"/>
        </w:rPr>
        <w:t xml:space="preserve">xtraordinaire. </w:t>
      </w:r>
    </w:p>
    <w:p w:rsidR="00D450B6" w:rsidRDefault="00F9723F" w:rsidP="00F9723F">
      <w:pPr>
        <w:spacing w:after="0" w:line="260" w:lineRule="atLeast"/>
        <w:jc w:val="both"/>
        <w:rPr>
          <w:lang w:val="fr-FR"/>
        </w:rPr>
      </w:pPr>
      <w:r w:rsidRPr="00AA41E7">
        <w:rPr>
          <w:lang w:val="fr-FR"/>
        </w:rPr>
        <w:t>La décision doit être prise à la majorité des 2/3 des membres présents ou représentés.</w:t>
      </w:r>
      <w:r>
        <w:rPr>
          <w:lang w:val="fr-FR"/>
        </w:rPr>
        <w:t xml:space="preserve"> </w:t>
      </w:r>
    </w:p>
    <w:p w:rsidR="00F9723F" w:rsidRDefault="00F9723F" w:rsidP="00F9723F">
      <w:pPr>
        <w:spacing w:after="0" w:line="260" w:lineRule="atLeast"/>
        <w:jc w:val="both"/>
        <w:rPr>
          <w:lang w:val="fr-FR"/>
        </w:rPr>
      </w:pPr>
      <w:r w:rsidRPr="00AA41E7">
        <w:rPr>
          <w:lang w:val="fr-FR"/>
        </w:rPr>
        <w:t xml:space="preserve">L'Assemblée Générale de dissolution décide de la dévolution des biens de l'association </w:t>
      </w:r>
      <w:proofErr w:type="spellStart"/>
      <w:r w:rsidRPr="00AA41E7">
        <w:rPr>
          <w:lang w:val="fr-FR"/>
        </w:rPr>
        <w:t>conformé</w:t>
      </w:r>
      <w:r w:rsidR="00D450B6">
        <w:rPr>
          <w:lang w:val="fr-FR"/>
        </w:rPr>
        <w:softHyphen/>
      </w:r>
      <w:r w:rsidRPr="00AA41E7">
        <w:rPr>
          <w:lang w:val="fr-FR"/>
        </w:rPr>
        <w:t>ment</w:t>
      </w:r>
      <w:proofErr w:type="spellEnd"/>
      <w:r w:rsidRPr="00AA41E7">
        <w:rPr>
          <w:lang w:val="fr-FR"/>
        </w:rPr>
        <w:t xml:space="preserve"> aux</w:t>
      </w:r>
      <w:r>
        <w:rPr>
          <w:lang w:val="fr-FR"/>
        </w:rPr>
        <w:t xml:space="preserve"> </w:t>
      </w:r>
      <w:r w:rsidRPr="00AA41E7">
        <w:rPr>
          <w:lang w:val="fr-FR"/>
        </w:rPr>
        <w:t>dispositions des articles 9 de la loi du 1er juillet 1901 et du décret du 16 août 1901.</w:t>
      </w:r>
    </w:p>
    <w:p w:rsidR="00F9723F" w:rsidRDefault="00F9723F" w:rsidP="00991264">
      <w:pPr>
        <w:spacing w:before="120" w:after="0" w:line="260" w:lineRule="atLeast"/>
        <w:jc w:val="right"/>
        <w:rPr>
          <w:lang w:val="fr-FR"/>
        </w:rPr>
      </w:pPr>
      <w:proofErr w:type="spellStart"/>
      <w:r>
        <w:rPr>
          <w:lang w:val="fr-FR"/>
        </w:rPr>
        <w:t>Vendays</w:t>
      </w:r>
      <w:proofErr w:type="spellEnd"/>
      <w:r>
        <w:rPr>
          <w:lang w:val="fr-FR"/>
        </w:rPr>
        <w:t xml:space="preserve">-Montalivet, le </w:t>
      </w:r>
      <w:r w:rsidR="002D7AF8">
        <w:rPr>
          <w:lang w:val="fr-FR"/>
        </w:rPr>
        <w:t>12</w:t>
      </w:r>
      <w:r>
        <w:rPr>
          <w:lang w:val="fr-FR"/>
        </w:rPr>
        <w:t>/08/202</w:t>
      </w:r>
      <w:r w:rsidR="002D7AF8">
        <w:rPr>
          <w:lang w:val="fr-FR"/>
        </w:rPr>
        <w:t>1</w:t>
      </w:r>
    </w:p>
    <w:p w:rsidR="00F9723F" w:rsidRPr="00AA41E7" w:rsidRDefault="00F9723F" w:rsidP="00F9723F">
      <w:pPr>
        <w:spacing w:before="120" w:after="0" w:line="260" w:lineRule="atLeast"/>
        <w:ind w:firstLine="708"/>
        <w:jc w:val="both"/>
        <w:rPr>
          <w:lang w:val="fr-FR"/>
        </w:rPr>
      </w:pPr>
      <w:r>
        <w:rPr>
          <w:noProof/>
          <w:lang w:eastAsia="de-DE"/>
        </w:rPr>
        <w:lastRenderedPageBreak/>
        <w:drawing>
          <wp:inline distT="0" distB="0" distL="0" distR="0">
            <wp:extent cx="1604269" cy="530106"/>
            <wp:effectExtent l="19050" t="0" r="0" b="0"/>
            <wp:docPr id="2" name="Grafik 1" descr="Signature Ma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Marc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475" cy="53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noProof/>
          <w:lang w:eastAsia="de-DE"/>
        </w:rPr>
        <w:drawing>
          <wp:inline distT="0" distB="0" distL="0" distR="0">
            <wp:extent cx="1645849" cy="499443"/>
            <wp:effectExtent l="19050" t="0" r="0" b="0"/>
            <wp:docPr id="3" name="Grafik 0" descr="HannesLinck_d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nesLinck_dick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617" cy="49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9F0" w:rsidRPr="009E19F0" w:rsidRDefault="009E19F0" w:rsidP="00F9723F">
      <w:pPr>
        <w:pStyle w:val="paragraph"/>
        <w:spacing w:before="120" w:beforeAutospacing="0" w:after="0" w:afterAutospacing="0" w:line="300" w:lineRule="exact"/>
        <w:jc w:val="both"/>
        <w:textAlignment w:val="baseline"/>
        <w:rPr>
          <w:b/>
          <w:u w:val="single"/>
        </w:rPr>
      </w:pPr>
    </w:p>
    <w:sectPr w:rsidR="009E19F0" w:rsidRPr="009E19F0" w:rsidSect="00991264">
      <w:type w:val="continuous"/>
      <w:pgSz w:w="11906" w:h="16838" w:code="9"/>
      <w:pgMar w:top="567" w:right="851" w:bottom="397" w:left="1134" w:header="709" w:footer="397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43E" w:rsidRDefault="0086343E" w:rsidP="00392DF3">
      <w:pPr>
        <w:spacing w:after="0" w:line="240" w:lineRule="auto"/>
      </w:pPr>
      <w:r>
        <w:separator/>
      </w:r>
    </w:p>
  </w:endnote>
  <w:endnote w:type="continuationSeparator" w:id="0">
    <w:p w:rsidR="0086343E" w:rsidRDefault="0086343E" w:rsidP="0039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9F0" w:rsidRPr="00D13473" w:rsidRDefault="00DE484B" w:rsidP="00E3686F">
    <w:pPr>
      <w:pStyle w:val="Fuzeile"/>
      <w:jc w:val="center"/>
      <w:rPr>
        <w:rFonts w:ascii="Arial" w:hAnsi="Arial" w:cs="Arial"/>
        <w:b/>
        <w:spacing w:val="-8"/>
        <w:sz w:val="19"/>
        <w:szCs w:val="19"/>
        <w:lang w:val="fr-FR"/>
      </w:rPr>
    </w:pPr>
    <w:r w:rsidRPr="00DE484B">
      <w:rPr>
        <w:rFonts w:ascii="Arial" w:hAnsi="Arial" w:cs="Arial"/>
        <w:b/>
        <w:noProof/>
        <w:spacing w:val="-8"/>
        <w:sz w:val="19"/>
        <w:szCs w:val="19"/>
        <w:lang w:val="fr-FR"/>
      </w:rPr>
      <w:pict>
        <v:rect id="_x0000_i1025" alt="" style="width:453.6pt;height:.05pt;mso-width-percent:0;mso-height-percent:0;mso-width-percent:0;mso-height-percent:0" o:hralign="center" o:hrstd="t" o:hrnoshade="t" o:hr="t" fillcolor="black [3213]" stroked="f"/>
      </w:pict>
    </w:r>
  </w:p>
  <w:p w:rsidR="009E19F0" w:rsidRPr="00D13473" w:rsidRDefault="009E19F0">
    <w:pPr>
      <w:pStyle w:val="Fuzeile"/>
      <w:rPr>
        <w:spacing w:val="-8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43E" w:rsidRDefault="0086343E" w:rsidP="00392DF3">
      <w:pPr>
        <w:spacing w:after="0" w:line="240" w:lineRule="auto"/>
      </w:pPr>
      <w:r>
        <w:separator/>
      </w:r>
    </w:p>
  </w:footnote>
  <w:footnote w:type="continuationSeparator" w:id="0">
    <w:p w:rsidR="0086343E" w:rsidRDefault="0086343E" w:rsidP="00392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F02"/>
    <w:multiLevelType w:val="hybridMultilevel"/>
    <w:tmpl w:val="C1705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513F1"/>
    <w:multiLevelType w:val="hybridMultilevel"/>
    <w:tmpl w:val="A67695D2"/>
    <w:lvl w:ilvl="0" w:tplc="1780F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A18E7"/>
    <w:multiLevelType w:val="hybridMultilevel"/>
    <w:tmpl w:val="0D443026"/>
    <w:lvl w:ilvl="0" w:tplc="3460B99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B939A4"/>
    <w:multiLevelType w:val="hybridMultilevel"/>
    <w:tmpl w:val="EEC8353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3040FE"/>
    <w:multiLevelType w:val="hybridMultilevel"/>
    <w:tmpl w:val="3A6EE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F6454"/>
    <w:multiLevelType w:val="hybridMultilevel"/>
    <w:tmpl w:val="888835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03FF7"/>
    <w:multiLevelType w:val="hybridMultilevel"/>
    <w:tmpl w:val="2EEC9164"/>
    <w:lvl w:ilvl="0" w:tplc="3460B99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763002"/>
    <w:multiLevelType w:val="hybridMultilevel"/>
    <w:tmpl w:val="5DCE3BAC"/>
    <w:lvl w:ilvl="0" w:tplc="3B548D9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D0D26"/>
    <w:multiLevelType w:val="hybridMultilevel"/>
    <w:tmpl w:val="5D96A2BA"/>
    <w:lvl w:ilvl="0" w:tplc="1780F7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5A1A32"/>
    <w:multiLevelType w:val="hybridMultilevel"/>
    <w:tmpl w:val="62DAB8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01614"/>
    <w:multiLevelType w:val="hybridMultilevel"/>
    <w:tmpl w:val="7346A190"/>
    <w:lvl w:ilvl="0" w:tplc="3460B9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A2AFA"/>
    <w:multiLevelType w:val="hybridMultilevel"/>
    <w:tmpl w:val="037889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6B4A7B"/>
    <w:multiLevelType w:val="hybridMultilevel"/>
    <w:tmpl w:val="0E9AAC26"/>
    <w:lvl w:ilvl="0" w:tplc="1780F7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C12EE9"/>
    <w:multiLevelType w:val="hybridMultilevel"/>
    <w:tmpl w:val="4F421F0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A629B9"/>
    <w:multiLevelType w:val="hybridMultilevel"/>
    <w:tmpl w:val="A274A5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66A39"/>
    <w:multiLevelType w:val="hybridMultilevel"/>
    <w:tmpl w:val="A3D815E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39414D"/>
    <w:multiLevelType w:val="hybridMultilevel"/>
    <w:tmpl w:val="F5AEA0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37423"/>
    <w:multiLevelType w:val="hybridMultilevel"/>
    <w:tmpl w:val="EE60A0F8"/>
    <w:lvl w:ilvl="0" w:tplc="1780F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8519FF"/>
    <w:multiLevelType w:val="multilevel"/>
    <w:tmpl w:val="139A7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750B02F8"/>
    <w:multiLevelType w:val="multilevel"/>
    <w:tmpl w:val="3580F85E"/>
    <w:lvl w:ilvl="0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36"/>
        </w:tabs>
        <w:ind w:left="9336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9"/>
  </w:num>
  <w:num w:numId="4">
    <w:abstractNumId w:val="18"/>
  </w:num>
  <w:num w:numId="5">
    <w:abstractNumId w:val="14"/>
  </w:num>
  <w:num w:numId="6">
    <w:abstractNumId w:val="4"/>
  </w:num>
  <w:num w:numId="7">
    <w:abstractNumId w:val="7"/>
  </w:num>
  <w:num w:numId="8">
    <w:abstractNumId w:val="16"/>
  </w:num>
  <w:num w:numId="9">
    <w:abstractNumId w:val="13"/>
  </w:num>
  <w:num w:numId="10">
    <w:abstractNumId w:val="11"/>
  </w:num>
  <w:num w:numId="11">
    <w:abstractNumId w:val="17"/>
  </w:num>
  <w:num w:numId="12">
    <w:abstractNumId w:val="12"/>
  </w:num>
  <w:num w:numId="13">
    <w:abstractNumId w:val="8"/>
  </w:num>
  <w:num w:numId="14">
    <w:abstractNumId w:val="3"/>
  </w:num>
  <w:num w:numId="15">
    <w:abstractNumId w:val="15"/>
  </w:num>
  <w:num w:numId="16">
    <w:abstractNumId w:val="1"/>
  </w:num>
  <w:num w:numId="17">
    <w:abstractNumId w:val="9"/>
  </w:num>
  <w:num w:numId="18">
    <w:abstractNumId w:val="6"/>
  </w:num>
  <w:num w:numId="19">
    <w:abstractNumId w:val="2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6640E"/>
    <w:rsid w:val="00042AC0"/>
    <w:rsid w:val="0005119A"/>
    <w:rsid w:val="00067453"/>
    <w:rsid w:val="00145FE0"/>
    <w:rsid w:val="00157E43"/>
    <w:rsid w:val="001C7DAE"/>
    <w:rsid w:val="001D5865"/>
    <w:rsid w:val="00222009"/>
    <w:rsid w:val="0023282E"/>
    <w:rsid w:val="00295105"/>
    <w:rsid w:val="002B3059"/>
    <w:rsid w:val="002D7AF8"/>
    <w:rsid w:val="00330C35"/>
    <w:rsid w:val="0036640E"/>
    <w:rsid w:val="003678B5"/>
    <w:rsid w:val="00370D01"/>
    <w:rsid w:val="00391460"/>
    <w:rsid w:val="00392DF3"/>
    <w:rsid w:val="00405B32"/>
    <w:rsid w:val="00415F5E"/>
    <w:rsid w:val="004679F8"/>
    <w:rsid w:val="00472990"/>
    <w:rsid w:val="00497412"/>
    <w:rsid w:val="004F6E67"/>
    <w:rsid w:val="00523B46"/>
    <w:rsid w:val="00573E12"/>
    <w:rsid w:val="005B0906"/>
    <w:rsid w:val="006226A2"/>
    <w:rsid w:val="0064109D"/>
    <w:rsid w:val="006A18A3"/>
    <w:rsid w:val="006F71A6"/>
    <w:rsid w:val="00701AC4"/>
    <w:rsid w:val="007F40FD"/>
    <w:rsid w:val="00816370"/>
    <w:rsid w:val="0086343E"/>
    <w:rsid w:val="009379B9"/>
    <w:rsid w:val="009751A7"/>
    <w:rsid w:val="009805D2"/>
    <w:rsid w:val="00991264"/>
    <w:rsid w:val="009A1EC1"/>
    <w:rsid w:val="009E19F0"/>
    <w:rsid w:val="009F00C2"/>
    <w:rsid w:val="00A2685D"/>
    <w:rsid w:val="00AF266C"/>
    <w:rsid w:val="00B059DB"/>
    <w:rsid w:val="00B94A5E"/>
    <w:rsid w:val="00C328AF"/>
    <w:rsid w:val="00C421F3"/>
    <w:rsid w:val="00CA41DC"/>
    <w:rsid w:val="00D13473"/>
    <w:rsid w:val="00D17925"/>
    <w:rsid w:val="00D450B6"/>
    <w:rsid w:val="00D50F45"/>
    <w:rsid w:val="00D70360"/>
    <w:rsid w:val="00D836AC"/>
    <w:rsid w:val="00D931C7"/>
    <w:rsid w:val="00DE484B"/>
    <w:rsid w:val="00E2269F"/>
    <w:rsid w:val="00E3686F"/>
    <w:rsid w:val="00E50E87"/>
    <w:rsid w:val="00EB5FF8"/>
    <w:rsid w:val="00ED36C1"/>
    <w:rsid w:val="00F9723F"/>
    <w:rsid w:val="00FA094A"/>
    <w:rsid w:val="00FA526C"/>
    <w:rsid w:val="00FE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36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0C3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21F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146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9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92DF3"/>
  </w:style>
  <w:style w:type="paragraph" w:styleId="Fuzeile">
    <w:name w:val="footer"/>
    <w:basedOn w:val="Standard"/>
    <w:link w:val="FuzeileZchn"/>
    <w:uiPriority w:val="99"/>
    <w:unhideWhenUsed/>
    <w:rsid w:val="0039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2DF3"/>
  </w:style>
  <w:style w:type="paragraph" w:customStyle="1" w:styleId="paragraph">
    <w:name w:val="paragraph"/>
    <w:basedOn w:val="Standard"/>
    <w:rsid w:val="00ED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Absatz-Standardschriftart"/>
    <w:rsid w:val="00ED36C1"/>
  </w:style>
  <w:style w:type="character" w:customStyle="1" w:styleId="apple-converted-space">
    <w:name w:val="apple-converted-space"/>
    <w:basedOn w:val="Absatz-Standardschriftart"/>
    <w:rsid w:val="00ED36C1"/>
  </w:style>
  <w:style w:type="character" w:customStyle="1" w:styleId="eop">
    <w:name w:val="eop"/>
    <w:basedOn w:val="Absatz-Standardschriftart"/>
    <w:rsid w:val="00ED36C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6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0C3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421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2164B-AEDB-4B41-82A6-769F1817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2021-08-22T09:43:00Z</cp:lastPrinted>
  <dcterms:created xsi:type="dcterms:W3CDTF">2021-08-22T10:57:00Z</dcterms:created>
  <dcterms:modified xsi:type="dcterms:W3CDTF">2021-08-22T10:57:00Z</dcterms:modified>
</cp:coreProperties>
</file>